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71" w:rsidRDefault="004D2A20">
      <w:pPr>
        <w:rPr>
          <w:rFonts w:ascii="Chiller" w:hAnsi="Chiller"/>
          <w:b/>
          <w:sz w:val="144"/>
          <w:szCs w:val="144"/>
        </w:rPr>
      </w:pPr>
      <w:r w:rsidRPr="004D2A20">
        <w:rPr>
          <w:rFonts w:ascii="Helvetica" w:hAnsi="Helvetica" w:cs="Helvetica"/>
          <w:noProof/>
          <w:color w:val="66FF66"/>
          <w:sz w:val="21"/>
          <w:szCs w:val="21"/>
          <w:lang w:eastAsia="nl-NL"/>
        </w:rPr>
        <w:drawing>
          <wp:anchor distT="0" distB="0" distL="114300" distR="114300" simplePos="0" relativeHeight="251658239" behindDoc="1" locked="0" layoutInCell="1" allowOverlap="1" wp14:anchorId="20A911A8" wp14:editId="111713CE">
            <wp:simplePos x="0" y="0"/>
            <wp:positionH relativeFrom="column">
              <wp:posOffset>-2460625</wp:posOffset>
            </wp:positionH>
            <wp:positionV relativeFrom="page">
              <wp:posOffset>1560830</wp:posOffset>
            </wp:positionV>
            <wp:extent cx="10688320" cy="7562215"/>
            <wp:effectExtent l="952" t="0" r="0" b="0"/>
            <wp:wrapNone/>
            <wp:docPr id="4" name="Afbeelding 4" descr="http://morfablog.com/wp-content/uploads/2008/10/ag_03622_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rfablog.com/wp-content/uploads/2008/10/ag_03622_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0688320" cy="756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671" w:rsidRPr="004D2A20">
        <w:rPr>
          <w:rFonts w:ascii="Chiller" w:hAnsi="Chiller"/>
          <w:b/>
          <w:color w:val="66FF66"/>
          <w:sz w:val="144"/>
          <w:szCs w:val="144"/>
        </w:rPr>
        <w:t>Crisis? Hoezo crisis</w:t>
      </w:r>
      <w:bookmarkStart w:id="0" w:name="_GoBack"/>
      <w:r w:rsidR="00763671" w:rsidRPr="004D2A20">
        <w:rPr>
          <w:rFonts w:ascii="Chiller" w:hAnsi="Chiller"/>
          <w:b/>
          <w:color w:val="66FF66"/>
          <w:sz w:val="144"/>
          <w:szCs w:val="144"/>
        </w:rPr>
        <w:t>?</w:t>
      </w:r>
      <w:bookmarkEnd w:id="0"/>
    </w:p>
    <w:p w:rsidR="00DD0A66" w:rsidRPr="00763671" w:rsidRDefault="004D2A20">
      <w:pPr>
        <w:rPr>
          <w:rFonts w:ascii="Chiller" w:hAnsi="Chiller"/>
          <w:b/>
          <w:sz w:val="144"/>
          <w:szCs w:val="144"/>
        </w:rPr>
      </w:pPr>
      <w:r>
        <w:rPr>
          <w:rFonts w:ascii="Chiller" w:hAnsi="Chiller"/>
          <w:b/>
          <w:noProof/>
          <w:sz w:val="144"/>
          <w:szCs w:val="144"/>
          <w:lang w:eastAsia="nl-NL"/>
        </w:rPr>
        <w:drawing>
          <wp:anchor distT="0" distB="0" distL="114300" distR="114300" simplePos="0" relativeHeight="251659264" behindDoc="1" locked="0" layoutInCell="1" allowOverlap="1" wp14:anchorId="30764229" wp14:editId="43D4F523">
            <wp:simplePos x="0" y="0"/>
            <wp:positionH relativeFrom="column">
              <wp:posOffset>1665605</wp:posOffset>
            </wp:positionH>
            <wp:positionV relativeFrom="paragraph">
              <wp:posOffset>1576070</wp:posOffset>
            </wp:positionV>
            <wp:extent cx="1616075" cy="2263775"/>
            <wp:effectExtent l="495300" t="209550" r="460375" b="2127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esje1.jpg"/>
                    <pic:cNvPicPr/>
                  </pic:nvPicPr>
                  <pic:blipFill>
                    <a:blip r:embed="rId10">
                      <a:extLst>
                        <a:ext uri="{28A0092B-C50C-407E-A947-70E740481C1C}">
                          <a14:useLocalDpi xmlns:a14="http://schemas.microsoft.com/office/drawing/2010/main" val="0"/>
                        </a:ext>
                      </a:extLst>
                    </a:blip>
                    <a:stretch>
                      <a:fillRect/>
                    </a:stretch>
                  </pic:blipFill>
                  <pic:spPr>
                    <a:xfrm rot="19200000">
                      <a:off x="0" y="0"/>
                      <a:ext cx="1616075" cy="22637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D0A66" w:rsidRPr="00763671">
        <w:rPr>
          <w:rFonts w:ascii="Chiller" w:hAnsi="Chiller"/>
          <w:b/>
          <w:sz w:val="144"/>
          <w:szCs w:val="144"/>
        </w:rPr>
        <w:br w:type="page"/>
      </w:r>
    </w:p>
    <w:p w:rsidR="00DD0A66" w:rsidRPr="00DD0A66" w:rsidRDefault="00DD0A66" w:rsidP="00DD0A66">
      <w:pPr>
        <w:rPr>
          <w:rFonts w:ascii="Chiller" w:eastAsia="Calibri" w:hAnsi="Chiller" w:cs="Arial"/>
          <w:b/>
        </w:rPr>
      </w:pPr>
      <w:r w:rsidRPr="00DD0A66">
        <w:rPr>
          <w:rFonts w:ascii="Chiller" w:eastAsia="Calibri" w:hAnsi="Chiller" w:cs="Arial"/>
          <w:b/>
          <w:color w:val="5F497A" w:themeColor="accent4" w:themeShade="BF"/>
          <w:sz w:val="56"/>
          <w:u w:val="single"/>
        </w:rPr>
        <w:lastRenderedPageBreak/>
        <w:t>Inleiding</w:t>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Pr>
          <w:rFonts w:ascii="Chiller" w:eastAsia="Calibri" w:hAnsi="Chiller" w:cs="Arial"/>
          <w:b/>
          <w:color w:val="5F497A" w:themeColor="accent4" w:themeShade="BF"/>
          <w:sz w:val="56"/>
          <w:u w:val="single"/>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p>
    <w:p w:rsidR="00DD0A66" w:rsidRDefault="00DD0A66" w:rsidP="00DD0A66">
      <w:pPr>
        <w:rPr>
          <w:rFonts w:ascii="Verdana" w:eastAsia="Calibri" w:hAnsi="Verdana" w:cs="Arial"/>
        </w:rPr>
      </w:pPr>
      <w:r>
        <w:rPr>
          <w:rFonts w:ascii="Verdana" w:eastAsia="Calibri" w:hAnsi="Verdana" w:cs="Arial"/>
        </w:rPr>
        <w:t xml:space="preserve">Voor jullie ligt de eindopdracht van dit schooljaar. </w:t>
      </w:r>
      <w:r>
        <w:rPr>
          <w:rFonts w:ascii="Verdana" w:hAnsi="Verdana" w:cs="Arial"/>
        </w:rPr>
        <w:t>In de week van 23 april t/m 27 april</w:t>
      </w:r>
      <w:r w:rsidRPr="00C21065">
        <w:rPr>
          <w:rFonts w:ascii="Verdana" w:eastAsia="Calibri" w:hAnsi="Verdana" w:cs="Arial"/>
        </w:rPr>
        <w:t xml:space="preserve"> gaan jullie bloemwerk presenteren in de Catharinakerk</w:t>
      </w:r>
      <w:r>
        <w:rPr>
          <w:rFonts w:ascii="Verdana" w:eastAsia="Calibri" w:hAnsi="Verdana" w:cs="Arial"/>
        </w:rPr>
        <w:t xml:space="preserve">. </w:t>
      </w:r>
      <w:r>
        <w:rPr>
          <w:rFonts w:ascii="Verdana" w:hAnsi="Verdana" w:cs="Arial"/>
        </w:rPr>
        <w:t>De opdrachten die jullie uit gaan voeren staan in deze bundel beschreven. Het thema van dit jaar is ‘</w:t>
      </w:r>
      <w:r w:rsidR="00F23E95">
        <w:rPr>
          <w:rFonts w:ascii="Verdana" w:hAnsi="Verdana" w:cs="Arial"/>
        </w:rPr>
        <w:t>Crisis? Hoezo crisis?</w:t>
      </w:r>
      <w:r>
        <w:rPr>
          <w:rFonts w:ascii="Verdana" w:hAnsi="Verdana" w:cs="Arial"/>
        </w:rPr>
        <w:t>’</w:t>
      </w:r>
    </w:p>
    <w:p w:rsidR="00DD0A66" w:rsidRDefault="00DD0A66" w:rsidP="00DD0A66">
      <w:pPr>
        <w:rPr>
          <w:rFonts w:ascii="Verdana" w:eastAsia="Calibri" w:hAnsi="Verdana" w:cs="Arial"/>
        </w:rPr>
      </w:pPr>
    </w:p>
    <w:p w:rsidR="00DD0A66" w:rsidRPr="008964CC" w:rsidRDefault="00DD0A66" w:rsidP="00DD0A66">
      <w:pPr>
        <w:spacing w:after="0"/>
        <w:rPr>
          <w:rFonts w:ascii="Verdana" w:eastAsia="Calibri" w:hAnsi="Verdana" w:cs="Arial"/>
          <w:b/>
        </w:rPr>
      </w:pPr>
      <w:r w:rsidRPr="008964CC">
        <w:rPr>
          <w:rFonts w:ascii="Verdana" w:eastAsia="Calibri" w:hAnsi="Verdana" w:cs="Arial"/>
          <w:b/>
        </w:rPr>
        <w:t>Beoordeling</w:t>
      </w:r>
    </w:p>
    <w:p w:rsidR="00DD0A66" w:rsidRDefault="00DD0A66" w:rsidP="00DD0A66">
      <w:pPr>
        <w:spacing w:after="0"/>
        <w:rPr>
          <w:rFonts w:ascii="Verdana" w:eastAsia="Calibri" w:hAnsi="Verdana" w:cs="Arial"/>
        </w:rPr>
      </w:pPr>
      <w:r>
        <w:rPr>
          <w:rFonts w:ascii="Verdana" w:eastAsia="Calibri" w:hAnsi="Verdana" w:cs="Arial"/>
        </w:rPr>
        <w:t>Het bloemwerk wat ju</w:t>
      </w:r>
      <w:r w:rsidR="001E1D8B">
        <w:rPr>
          <w:rFonts w:ascii="Verdana" w:eastAsia="Calibri" w:hAnsi="Verdana" w:cs="Arial"/>
        </w:rPr>
        <w:t>llie maken zal worden beoordeeld</w:t>
      </w:r>
      <w:r>
        <w:rPr>
          <w:rFonts w:ascii="Verdana" w:eastAsia="Calibri" w:hAnsi="Verdana" w:cs="Arial"/>
        </w:rPr>
        <w:t xml:space="preserve"> door:</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Docent van AOC-Oost</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Extern gecommitteerde (vakdocent en/ of bloemist)</w:t>
      </w:r>
    </w:p>
    <w:p w:rsidR="00DD0A66" w:rsidRDefault="00DD0A66" w:rsidP="00DD0A66">
      <w:pPr>
        <w:rPr>
          <w:rFonts w:ascii="Verdana" w:eastAsia="Calibri" w:hAnsi="Verdana" w:cs="Arial"/>
        </w:rPr>
      </w:pPr>
    </w:p>
    <w:p w:rsidR="00DD0A66" w:rsidRDefault="00DD0A66" w:rsidP="00DD0A66">
      <w:pPr>
        <w:spacing w:after="0"/>
        <w:rPr>
          <w:rFonts w:ascii="Verdana" w:eastAsia="Calibri" w:hAnsi="Verdana" w:cs="Arial"/>
        </w:rPr>
      </w:pPr>
      <w:r>
        <w:rPr>
          <w:rFonts w:ascii="Verdana" w:eastAsia="Calibri" w:hAnsi="Verdana" w:cs="Arial"/>
        </w:rPr>
        <w:t>Bij de beoordeling wordt gelet op:</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techniek</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kleurgebruik</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vormgeving</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materiaalkeuze</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creativiteit</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OPRUIMEN</w:t>
      </w:r>
      <w:r>
        <w:rPr>
          <w:rFonts w:ascii="Verdana" w:hAnsi="Verdana" w:cs="Arial"/>
        </w:rPr>
        <w:t>!!!</w:t>
      </w:r>
    </w:p>
    <w:p w:rsidR="00DD0A66" w:rsidRDefault="00DD0A66" w:rsidP="00DD0A66">
      <w:pPr>
        <w:tabs>
          <w:tab w:val="left" w:pos="6058"/>
        </w:tabs>
        <w:rPr>
          <w:rFonts w:ascii="Verdana" w:eastAsia="Calibri" w:hAnsi="Verdana" w:cs="Arial"/>
        </w:rPr>
      </w:pPr>
      <w:r>
        <w:rPr>
          <w:rFonts w:ascii="Verdana" w:hAnsi="Verdana" w:cs="Arial"/>
        </w:rPr>
        <w:tab/>
      </w:r>
    </w:p>
    <w:p w:rsidR="00DD0A66" w:rsidRDefault="00DD0A66" w:rsidP="00DD0A66">
      <w:pPr>
        <w:spacing w:after="0"/>
        <w:rPr>
          <w:rFonts w:ascii="Verdana" w:eastAsia="Calibri" w:hAnsi="Verdana" w:cs="Arial"/>
          <w:b/>
        </w:rPr>
      </w:pPr>
      <w:r w:rsidRPr="009B3736">
        <w:rPr>
          <w:rFonts w:ascii="Verdana" w:eastAsia="Calibri" w:hAnsi="Verdana" w:cs="Arial"/>
          <w:b/>
        </w:rPr>
        <w:t>Belangrijk:</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 xml:space="preserve">Bedenk op </w:t>
      </w:r>
      <w:r w:rsidRPr="0084532C">
        <w:rPr>
          <w:rFonts w:ascii="Verdana" w:eastAsia="Calibri" w:hAnsi="Verdana" w:cs="Arial"/>
        </w:rPr>
        <w:t>tijd wat je wil</w:t>
      </w:r>
      <w:r>
        <w:rPr>
          <w:rFonts w:ascii="Verdana" w:eastAsia="Calibri" w:hAnsi="Verdana" w:cs="Arial"/>
        </w:rPr>
        <w:t>t</w:t>
      </w:r>
      <w:r w:rsidRPr="0084532C">
        <w:rPr>
          <w:rFonts w:ascii="Verdana" w:eastAsia="Calibri" w:hAnsi="Verdana" w:cs="Arial"/>
        </w:rPr>
        <w:t xml:space="preserve"> gaan maken</w:t>
      </w:r>
      <w:r>
        <w:rPr>
          <w:rFonts w:ascii="Verdana" w:eastAsia="Calibri" w:hAnsi="Verdana" w:cs="Arial"/>
        </w:rPr>
        <w:t>. Ontwikkel ideeën en zet deze op papier.</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Overleg regelmatig met een docent. Laat ideeën horen en schetsen zien. Een docent kan</w:t>
      </w:r>
      <w:r w:rsidRPr="002072D0">
        <w:rPr>
          <w:rFonts w:ascii="Verdana" w:eastAsia="Calibri" w:hAnsi="Verdana" w:cs="Arial"/>
        </w:rPr>
        <w:t xml:space="preserve"> aangeven</w:t>
      </w:r>
      <w:r>
        <w:rPr>
          <w:rFonts w:ascii="Verdana" w:eastAsia="Calibri" w:hAnsi="Verdana" w:cs="Arial"/>
        </w:rPr>
        <w:t xml:space="preserve"> wat wel en niet mag of kan.</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 xml:space="preserve">Denk aan de presentatie van je bloemwerk. Zorg zelf voor presentatiemiddelen als displays of zuilen. Deze kunnen eventueel van school worden geleend. </w:t>
      </w:r>
      <w:r w:rsidRPr="002072D0">
        <w:rPr>
          <w:rFonts w:ascii="Verdana" w:eastAsia="Calibri" w:hAnsi="Verdana" w:cs="Arial"/>
        </w:rPr>
        <w:t>(tijdig reserveren)</w:t>
      </w:r>
    </w:p>
    <w:p w:rsidR="00DD0A66" w:rsidRDefault="00C07304" w:rsidP="00DD0A66">
      <w:pPr>
        <w:numPr>
          <w:ilvl w:val="0"/>
          <w:numId w:val="1"/>
        </w:numPr>
        <w:spacing w:after="0" w:line="240" w:lineRule="auto"/>
        <w:rPr>
          <w:rFonts w:ascii="Verdana" w:eastAsia="Calibri" w:hAnsi="Verdana" w:cs="Arial"/>
        </w:rPr>
      </w:pPr>
      <w:r>
        <w:rPr>
          <w:rFonts w:ascii="Verdana" w:eastAsia="Calibri" w:hAnsi="Verdana" w:cs="Arial"/>
        </w:rPr>
        <w:t>Dinsdag 2</w:t>
      </w:r>
      <w:r w:rsidR="001E1D8B">
        <w:rPr>
          <w:rFonts w:ascii="Verdana" w:eastAsia="Calibri" w:hAnsi="Verdana" w:cs="Arial"/>
        </w:rPr>
        <w:t>3</w:t>
      </w:r>
      <w:r w:rsidR="00DD0A66">
        <w:rPr>
          <w:rFonts w:ascii="Verdana" w:eastAsia="Calibri" w:hAnsi="Verdana" w:cs="Arial"/>
        </w:rPr>
        <w:t xml:space="preserve"> april kunnen er al spullen worden gebracht in de Catharinakerk.</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Vergeet niet je gereedschap en hulpmiddelen mee te nemen. Steekschuim en draadstandaarden zijn wel aanwezig.</w:t>
      </w:r>
    </w:p>
    <w:p w:rsidR="00DD0A66" w:rsidRDefault="00DD0A66" w:rsidP="00DD0A66">
      <w:pPr>
        <w:numPr>
          <w:ilvl w:val="0"/>
          <w:numId w:val="1"/>
        </w:numPr>
        <w:spacing w:after="0" w:line="240" w:lineRule="auto"/>
        <w:rPr>
          <w:rFonts w:ascii="Verdana" w:hAnsi="Verdana" w:cs="Arial"/>
        </w:rPr>
      </w:pPr>
      <w:r>
        <w:rPr>
          <w:rFonts w:ascii="Verdana" w:eastAsia="Calibri" w:hAnsi="Verdana" w:cs="Arial"/>
        </w:rPr>
        <w:t>Er mag niet in vloeren, plafonds of wanden worden geboord of getimmerd.</w:t>
      </w:r>
    </w:p>
    <w:p w:rsidR="00DD0A66" w:rsidRDefault="00DD0A66" w:rsidP="00DD0A66">
      <w:pPr>
        <w:rPr>
          <w:rFonts w:ascii="Verdana" w:hAnsi="Verdana" w:cs="Arial"/>
        </w:rPr>
      </w:pPr>
      <w:r>
        <w:rPr>
          <w:rFonts w:ascii="Verdana" w:hAnsi="Verdana" w:cs="Arial"/>
        </w:rPr>
        <w:br w:type="page"/>
      </w:r>
    </w:p>
    <w:p w:rsidR="00DD0A66" w:rsidRDefault="00DD0A66" w:rsidP="00DD0A66">
      <w:pPr>
        <w:spacing w:after="0" w:line="240" w:lineRule="auto"/>
        <w:rPr>
          <w:rFonts w:ascii="Verdana" w:hAnsi="Verdana" w:cs="Arial"/>
        </w:rPr>
      </w:pPr>
      <w:r>
        <w:rPr>
          <w:rFonts w:ascii="Chiller" w:eastAsia="Calibri" w:hAnsi="Chiller" w:cs="Arial"/>
          <w:b/>
          <w:color w:val="5F497A" w:themeColor="accent4" w:themeShade="BF"/>
          <w:sz w:val="56"/>
          <w:u w:val="single"/>
        </w:rPr>
        <w:lastRenderedPageBreak/>
        <w:t>Opdrachten</w:t>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Pr>
          <w:rFonts w:ascii="Chiller" w:eastAsia="Calibri" w:hAnsi="Chiller" w:cs="Arial"/>
          <w:b/>
          <w:color w:val="5F497A" w:themeColor="accent4" w:themeShade="BF"/>
          <w:sz w:val="56"/>
          <w:u w:val="single"/>
        </w:rPr>
        <w:tab/>
      </w:r>
    </w:p>
    <w:p w:rsidR="00DD0A66" w:rsidRDefault="00DD0A66" w:rsidP="00DD0A66">
      <w:pPr>
        <w:spacing w:after="0" w:line="240" w:lineRule="auto"/>
        <w:ind w:left="720"/>
        <w:rPr>
          <w:rFonts w:ascii="Verdana" w:eastAsia="Calibri" w:hAnsi="Verdana" w:cs="Arial"/>
        </w:rPr>
      </w:pPr>
    </w:p>
    <w:p w:rsidR="00DD0A66" w:rsidRDefault="00DD0A66" w:rsidP="00DD0A66">
      <w:pPr>
        <w:spacing w:after="0"/>
        <w:rPr>
          <w:rFonts w:ascii="Verdana" w:eastAsia="Calibri" w:hAnsi="Verdana" w:cs="Times New Roman"/>
        </w:rPr>
      </w:pPr>
      <w:r>
        <w:rPr>
          <w:rFonts w:ascii="Verdana" w:eastAsia="Calibri" w:hAnsi="Verdana" w:cs="Times New Roman"/>
        </w:rPr>
        <w:t xml:space="preserve">Tijdens de expositie worden er drie arrangementen van jou geëxposeerd. </w:t>
      </w:r>
    </w:p>
    <w:p w:rsidR="0017255D" w:rsidRDefault="0017255D" w:rsidP="00DD0A66">
      <w:pPr>
        <w:numPr>
          <w:ilvl w:val="0"/>
          <w:numId w:val="1"/>
        </w:numPr>
        <w:spacing w:after="0" w:line="240" w:lineRule="auto"/>
        <w:rPr>
          <w:rFonts w:ascii="Verdana" w:hAnsi="Verdana"/>
        </w:rPr>
      </w:pPr>
      <w:r>
        <w:rPr>
          <w:rFonts w:ascii="Verdana" w:hAnsi="Verdana"/>
        </w:rPr>
        <w:t>Verrassingsopdracht</w:t>
      </w:r>
    </w:p>
    <w:p w:rsidR="00DD0A66" w:rsidRDefault="001E1D8B" w:rsidP="00DD0A66">
      <w:pPr>
        <w:numPr>
          <w:ilvl w:val="0"/>
          <w:numId w:val="1"/>
        </w:numPr>
        <w:spacing w:after="0" w:line="240" w:lineRule="auto"/>
        <w:rPr>
          <w:rFonts w:ascii="Verdana" w:hAnsi="Verdana"/>
        </w:rPr>
      </w:pPr>
      <w:r>
        <w:rPr>
          <w:rFonts w:ascii="Verdana" w:hAnsi="Verdana"/>
        </w:rPr>
        <w:t>Biedermeier op statafel</w:t>
      </w:r>
    </w:p>
    <w:p w:rsidR="00DD0A66" w:rsidRPr="0017255D" w:rsidRDefault="001E1D8B" w:rsidP="0017255D">
      <w:pPr>
        <w:numPr>
          <w:ilvl w:val="0"/>
          <w:numId w:val="1"/>
        </w:numPr>
        <w:spacing w:after="0" w:line="240" w:lineRule="auto"/>
        <w:rPr>
          <w:rFonts w:ascii="Verdana" w:eastAsia="Calibri" w:hAnsi="Verdana" w:cs="Times New Roman"/>
        </w:rPr>
      </w:pPr>
      <w:r>
        <w:rPr>
          <w:rFonts w:ascii="Verdana" w:eastAsia="Calibri" w:hAnsi="Verdana" w:cs="Times New Roman"/>
        </w:rPr>
        <w:t>Hoed-corsage op plantaardige hoed</w:t>
      </w:r>
    </w:p>
    <w:p w:rsidR="00DD0A66" w:rsidRDefault="00DD0A66" w:rsidP="00DD0A66">
      <w:pPr>
        <w:spacing w:after="0"/>
        <w:rPr>
          <w:rFonts w:ascii="Verdana" w:eastAsia="Calibri" w:hAnsi="Verdana" w:cs="Times New Roman"/>
        </w:rPr>
      </w:pPr>
    </w:p>
    <w:p w:rsidR="00DD0A66" w:rsidRDefault="00DD0A66" w:rsidP="00DD0A66">
      <w:pPr>
        <w:spacing w:after="0"/>
        <w:rPr>
          <w:rFonts w:ascii="Verdana" w:eastAsia="Calibri" w:hAnsi="Verdana" w:cs="Times New Roman"/>
        </w:rPr>
      </w:pPr>
      <w:r>
        <w:rPr>
          <w:rFonts w:ascii="Verdana" w:eastAsia="Calibri" w:hAnsi="Verdana" w:cs="Times New Roman"/>
        </w:rPr>
        <w:t>De verrassingsopdracht krijg je ter plekke uitgedeeld. De materialen hiervoor worden door de school verzorgd.</w:t>
      </w:r>
    </w:p>
    <w:p w:rsidR="00DD0A66" w:rsidRDefault="00DD0A66" w:rsidP="00DD0A66">
      <w:pPr>
        <w:spacing w:after="0"/>
        <w:rPr>
          <w:rFonts w:ascii="Verdana" w:eastAsia="Calibri" w:hAnsi="Verdana" w:cs="Times New Roman"/>
        </w:rPr>
      </w:pPr>
    </w:p>
    <w:p w:rsidR="00DD0A66" w:rsidRDefault="00DD0A66" w:rsidP="00DD0A66">
      <w:pPr>
        <w:spacing w:after="0"/>
        <w:rPr>
          <w:rFonts w:ascii="Verdana" w:eastAsia="Calibri" w:hAnsi="Verdana" w:cs="Times New Roman"/>
          <w:b/>
        </w:rPr>
      </w:pPr>
      <w:r w:rsidRPr="00143E9A">
        <w:rPr>
          <w:rFonts w:ascii="Verdana" w:eastAsia="Calibri" w:hAnsi="Verdana" w:cs="Times New Roman"/>
          <w:b/>
        </w:rPr>
        <w:t>Verantwoording</w:t>
      </w:r>
    </w:p>
    <w:p w:rsidR="00DD0A66" w:rsidRDefault="00DD0A66" w:rsidP="00DD0A66">
      <w:pPr>
        <w:spacing w:after="0"/>
        <w:rPr>
          <w:rFonts w:ascii="Verdana" w:eastAsia="Calibri" w:hAnsi="Verdana" w:cs="Times New Roman"/>
          <w:u w:val="single"/>
        </w:rPr>
      </w:pPr>
      <w:r>
        <w:rPr>
          <w:rFonts w:ascii="Verdana" w:eastAsia="Calibri" w:hAnsi="Verdana" w:cs="Times New Roman"/>
        </w:rPr>
        <w:t xml:space="preserve">Van de arrangementen die je kunt voorbereiden laat je een verantwoording zien op papier. In deze verantwoording laat je jouw ontwikkelproces zien. Je laat zien hoe jij tot een idee bent gekomen. Dit kan bijvoorbeeld door schetsen te maken en inspiratiebronnen te tonen. Daarnaast moet je ook een schriftelijke toelichting geven over je werk. Zorg dat je dit op een verzorgde manier uitwerkt. Het komt namelijk in de kerk bij jouw werk te liggen, zodat bezoekers dit kunnen inzien. </w:t>
      </w:r>
      <w:r w:rsidRPr="002D083C">
        <w:rPr>
          <w:rFonts w:ascii="Verdana" w:eastAsia="Calibri" w:hAnsi="Verdana" w:cs="Times New Roman"/>
          <w:u w:val="single"/>
        </w:rPr>
        <w:t>Na de expositie lever je dit samen met een bewijsstuk voor je portfolio in bij je coach.</w:t>
      </w:r>
    </w:p>
    <w:p w:rsidR="00DD0A66" w:rsidRDefault="00DD0A66" w:rsidP="00DD0A66">
      <w:pPr>
        <w:spacing w:after="0"/>
        <w:rPr>
          <w:rFonts w:ascii="Verdana" w:eastAsia="Calibri" w:hAnsi="Verdana" w:cs="Times New Roman"/>
          <w:u w:val="single"/>
        </w:rPr>
      </w:pPr>
    </w:p>
    <w:p w:rsidR="00DD0A66" w:rsidRPr="002D083C" w:rsidRDefault="00DD0A66" w:rsidP="00DD0A66">
      <w:pPr>
        <w:spacing w:after="0"/>
        <w:rPr>
          <w:rFonts w:ascii="Verdana" w:eastAsia="Calibri" w:hAnsi="Verdana" w:cs="Times New Roman"/>
          <w:b/>
        </w:rPr>
      </w:pPr>
      <w:r w:rsidRPr="002D083C">
        <w:rPr>
          <w:rFonts w:ascii="Verdana" w:eastAsia="Calibri" w:hAnsi="Verdana" w:cs="Times New Roman"/>
          <w:b/>
        </w:rPr>
        <w:t>Opdrachtbeschrijving</w:t>
      </w:r>
    </w:p>
    <w:tbl>
      <w:tblPr>
        <w:tblpPr w:leftFromText="141" w:rightFromText="141" w:vertAnchor="page" w:horzAnchor="margin" w:tblpY="9034"/>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D0A66" w:rsidRPr="008328FA" w:rsidTr="009B0091">
        <w:tc>
          <w:tcPr>
            <w:tcW w:w="2950" w:type="dxa"/>
            <w:shd w:val="clear" w:color="auto" w:fill="E0E0E0"/>
          </w:tcPr>
          <w:p w:rsidR="00DD0A66" w:rsidRPr="00646E85" w:rsidRDefault="00DD0A66" w:rsidP="009B0091">
            <w:pPr>
              <w:pStyle w:val="Kop1"/>
              <w:jc w:val="left"/>
              <w:rPr>
                <w:rFonts w:ascii="Arial" w:hAnsi="Arial" w:cs="Arial"/>
                <w:iCs/>
                <w:sz w:val="24"/>
                <w:szCs w:val="24"/>
              </w:rPr>
            </w:pPr>
            <w:r w:rsidRPr="00646E85">
              <w:rPr>
                <w:rFonts w:ascii="Arial" w:hAnsi="Arial" w:cs="Arial"/>
                <w:iCs/>
                <w:sz w:val="24"/>
                <w:szCs w:val="24"/>
              </w:rPr>
              <w:t>Item</w:t>
            </w:r>
          </w:p>
        </w:tc>
        <w:tc>
          <w:tcPr>
            <w:tcW w:w="6262" w:type="dxa"/>
            <w:shd w:val="clear" w:color="auto" w:fill="E0E0E0"/>
          </w:tcPr>
          <w:p w:rsidR="00DD0A66" w:rsidRPr="00646E85" w:rsidRDefault="00DD0A66" w:rsidP="009B0091">
            <w:pPr>
              <w:pStyle w:val="Kop1"/>
              <w:jc w:val="left"/>
              <w:rPr>
                <w:rFonts w:ascii="Arial" w:eastAsia="Arial Unicode MS" w:hAnsi="Arial" w:cs="Arial"/>
                <w:iCs/>
                <w:sz w:val="24"/>
                <w:szCs w:val="24"/>
              </w:rPr>
            </w:pPr>
            <w:r w:rsidRPr="00646E85">
              <w:rPr>
                <w:rFonts w:ascii="Arial" w:eastAsia="Arial Unicode MS" w:hAnsi="Arial" w:cs="Arial"/>
                <w:iCs/>
                <w:sz w:val="24"/>
                <w:szCs w:val="24"/>
              </w:rPr>
              <w:t>Omschrijving</w:t>
            </w:r>
          </w:p>
        </w:tc>
      </w:tr>
      <w:tr w:rsidR="00DD0A66" w:rsidRPr="008328FA" w:rsidTr="0017255D">
        <w:trPr>
          <w:trHeight w:val="284"/>
        </w:trPr>
        <w:tc>
          <w:tcPr>
            <w:tcW w:w="2950" w:type="dxa"/>
            <w:vAlign w:val="center"/>
          </w:tcPr>
          <w:p w:rsidR="00DD0A66" w:rsidRPr="00646E85" w:rsidRDefault="00DD0A66" w:rsidP="0017255D">
            <w:pPr>
              <w:pStyle w:val="Kop1"/>
              <w:jc w:val="left"/>
              <w:rPr>
                <w:rFonts w:ascii="Arial" w:hAnsi="Arial" w:cs="Arial"/>
                <w:bCs/>
                <w:i/>
                <w:sz w:val="22"/>
                <w:szCs w:val="22"/>
              </w:rPr>
            </w:pPr>
            <w:r w:rsidRPr="00646E85">
              <w:rPr>
                <w:rFonts w:ascii="Arial" w:hAnsi="Arial" w:cs="Arial"/>
                <w:bCs/>
                <w:i/>
                <w:sz w:val="22"/>
                <w:szCs w:val="22"/>
              </w:rPr>
              <w:t>Rubriek</w:t>
            </w:r>
          </w:p>
        </w:tc>
        <w:tc>
          <w:tcPr>
            <w:tcW w:w="6262" w:type="dxa"/>
            <w:vAlign w:val="center"/>
          </w:tcPr>
          <w:p w:rsidR="00DD0A66" w:rsidRPr="00DF3C3A" w:rsidRDefault="0005089D" w:rsidP="0017255D">
            <w:pPr>
              <w:rPr>
                <w:rFonts w:ascii="Arial" w:hAnsi="Arial" w:cs="Arial"/>
              </w:rPr>
            </w:pPr>
            <w:r>
              <w:rPr>
                <w:rFonts w:ascii="Arial" w:hAnsi="Arial" w:cs="Arial"/>
              </w:rPr>
              <w:t>Rouwarrangement</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Tijd</w:t>
            </w:r>
          </w:p>
        </w:tc>
        <w:tc>
          <w:tcPr>
            <w:tcW w:w="6262" w:type="dxa"/>
            <w:vAlign w:val="center"/>
          </w:tcPr>
          <w:p w:rsidR="00DD0A66" w:rsidRPr="00DF3C3A" w:rsidRDefault="00BF4155" w:rsidP="0017255D">
            <w:pPr>
              <w:rPr>
                <w:rFonts w:ascii="Arial" w:hAnsi="Arial" w:cs="Arial"/>
              </w:rPr>
            </w:pPr>
            <w:r>
              <w:rPr>
                <w:rFonts w:ascii="Arial" w:hAnsi="Arial" w:cs="Arial"/>
              </w:rPr>
              <w:t>120</w:t>
            </w:r>
            <w:r w:rsidR="00DD0A66">
              <w:rPr>
                <w:rFonts w:ascii="Arial" w:hAnsi="Arial" w:cs="Arial"/>
              </w:rPr>
              <w:t xml:space="preserve"> minuten</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Techniek</w:t>
            </w:r>
          </w:p>
        </w:tc>
        <w:tc>
          <w:tcPr>
            <w:tcW w:w="6262" w:type="dxa"/>
            <w:vAlign w:val="center"/>
          </w:tcPr>
          <w:p w:rsidR="00DD0A66" w:rsidRPr="008328FA" w:rsidRDefault="00BF4155" w:rsidP="0017255D">
            <w:pPr>
              <w:rPr>
                <w:rFonts w:ascii="Arial" w:hAnsi="Arial" w:cs="Arial"/>
              </w:rPr>
            </w:pPr>
            <w:r>
              <w:rPr>
                <w:rFonts w:ascii="Arial" w:hAnsi="Arial" w:cs="Arial"/>
              </w:rPr>
              <w:t>vrij</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Vormgeving</w:t>
            </w:r>
          </w:p>
        </w:tc>
        <w:tc>
          <w:tcPr>
            <w:tcW w:w="6262" w:type="dxa"/>
            <w:vAlign w:val="center"/>
          </w:tcPr>
          <w:p w:rsidR="00DD0A66" w:rsidRPr="008328FA" w:rsidRDefault="0005089D" w:rsidP="0017255D">
            <w:pPr>
              <w:rPr>
                <w:rFonts w:ascii="Arial" w:hAnsi="Arial" w:cs="Arial"/>
              </w:rPr>
            </w:pPr>
            <w:r>
              <w:rPr>
                <w:rFonts w:ascii="Arial" w:hAnsi="Arial" w:cs="Arial"/>
              </w:rPr>
              <w:t>Kistbekleding</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Kleur</w:t>
            </w:r>
          </w:p>
        </w:tc>
        <w:tc>
          <w:tcPr>
            <w:tcW w:w="6262" w:type="dxa"/>
            <w:vAlign w:val="center"/>
          </w:tcPr>
          <w:p w:rsidR="00DD0A66" w:rsidRPr="008328FA" w:rsidRDefault="004D2A20" w:rsidP="0005089D">
            <w:pPr>
              <w:rPr>
                <w:rFonts w:ascii="Arial" w:hAnsi="Arial" w:cs="Arial"/>
              </w:rPr>
            </w:pPr>
            <w:r>
              <w:rPr>
                <w:rFonts w:ascii="Arial" w:hAnsi="Arial" w:cs="Arial"/>
              </w:rPr>
              <w:t xml:space="preserve">Passend bij kist en thema </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Randvoorwaarden</w:t>
            </w:r>
          </w:p>
        </w:tc>
        <w:tc>
          <w:tcPr>
            <w:tcW w:w="6262" w:type="dxa"/>
            <w:vAlign w:val="center"/>
          </w:tcPr>
          <w:p w:rsidR="0005089D" w:rsidRDefault="0005089D" w:rsidP="0005089D">
            <w:pPr>
              <w:pStyle w:val="Lijstalinea"/>
              <w:numPr>
                <w:ilvl w:val="0"/>
                <w:numId w:val="5"/>
              </w:numPr>
              <w:rPr>
                <w:rFonts w:ascii="Arial" w:hAnsi="Arial" w:cs="Arial"/>
              </w:rPr>
            </w:pPr>
            <w:r w:rsidRPr="0005089D">
              <w:rPr>
                <w:rFonts w:ascii="Arial" w:hAnsi="Arial" w:cs="Arial"/>
              </w:rPr>
              <w:t>Materialen worden door de examenkandidaat zelf verzorgd</w:t>
            </w:r>
          </w:p>
          <w:p w:rsidR="00E63177" w:rsidRDefault="00E63177" w:rsidP="0005089D">
            <w:pPr>
              <w:pStyle w:val="Lijstalinea"/>
              <w:numPr>
                <w:ilvl w:val="0"/>
                <w:numId w:val="5"/>
              </w:numPr>
              <w:rPr>
                <w:rFonts w:ascii="Arial" w:hAnsi="Arial" w:cs="Arial"/>
              </w:rPr>
            </w:pPr>
            <w:r>
              <w:rPr>
                <w:rFonts w:ascii="Arial" w:hAnsi="Arial" w:cs="Arial"/>
              </w:rPr>
              <w:t>Zelf een kist maken en meenemen</w:t>
            </w:r>
          </w:p>
          <w:p w:rsidR="005B7A8D" w:rsidRPr="0005089D" w:rsidRDefault="005B7A8D" w:rsidP="0005089D">
            <w:pPr>
              <w:pStyle w:val="Lijstalinea"/>
              <w:numPr>
                <w:ilvl w:val="0"/>
                <w:numId w:val="5"/>
              </w:numPr>
              <w:rPr>
                <w:rFonts w:ascii="Arial" w:hAnsi="Arial" w:cs="Arial"/>
              </w:rPr>
            </w:pPr>
            <w:r w:rsidRPr="0005089D">
              <w:rPr>
                <w:rFonts w:ascii="Arial" w:hAnsi="Arial" w:cs="Arial"/>
              </w:rPr>
              <w:t>Gebruik maken van duurzame materialen</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Pr>
                <w:rFonts w:ascii="Arial" w:hAnsi="Arial" w:cs="Arial"/>
                <w:b/>
                <w:i/>
              </w:rPr>
              <w:t>Voorbereiding</w:t>
            </w:r>
          </w:p>
        </w:tc>
        <w:tc>
          <w:tcPr>
            <w:tcW w:w="6262" w:type="dxa"/>
            <w:vAlign w:val="center"/>
          </w:tcPr>
          <w:p w:rsidR="00DD0A66" w:rsidRDefault="00E63177" w:rsidP="0017255D">
            <w:pPr>
              <w:numPr>
                <w:ilvl w:val="0"/>
                <w:numId w:val="4"/>
              </w:numPr>
              <w:spacing w:after="0" w:line="240" w:lineRule="auto"/>
              <w:rPr>
                <w:rFonts w:ascii="Arial" w:hAnsi="Arial" w:cs="Arial"/>
              </w:rPr>
            </w:pPr>
            <w:r>
              <w:rPr>
                <w:rFonts w:ascii="Arial" w:hAnsi="Arial" w:cs="Arial"/>
              </w:rPr>
              <w:t>Kist mag helemaal kant en klaar meegenomen worden</w:t>
            </w:r>
          </w:p>
          <w:p w:rsidR="00674ABE" w:rsidRDefault="00674ABE" w:rsidP="004D2A20">
            <w:pPr>
              <w:spacing w:after="0" w:line="240" w:lineRule="auto"/>
              <w:ind w:left="720"/>
              <w:rPr>
                <w:rFonts w:ascii="Arial" w:hAnsi="Arial" w:cs="Arial"/>
              </w:rPr>
            </w:pP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Verantwoording</w:t>
            </w:r>
          </w:p>
        </w:tc>
        <w:tc>
          <w:tcPr>
            <w:tcW w:w="6262" w:type="dxa"/>
            <w:vAlign w:val="center"/>
          </w:tcPr>
          <w:p w:rsidR="00DD0A66" w:rsidRPr="00DF3C3A" w:rsidRDefault="00DD0A66" w:rsidP="0017255D">
            <w:pPr>
              <w:rPr>
                <w:rFonts w:ascii="Arial" w:hAnsi="Arial" w:cs="Arial"/>
              </w:rPr>
            </w:pPr>
            <w:r>
              <w:rPr>
                <w:rFonts w:ascii="Arial" w:hAnsi="Arial" w:cs="Arial"/>
              </w:rPr>
              <w:t>Verkoopprijsberekening toevoegen en verwerken in je verslag</w:t>
            </w:r>
          </w:p>
        </w:tc>
      </w:tr>
    </w:tbl>
    <w:p w:rsidR="00DD0A66" w:rsidRDefault="00DD0A66" w:rsidP="00DD0A66">
      <w:pPr>
        <w:spacing w:after="0"/>
        <w:rPr>
          <w:rFonts w:ascii="Verdana" w:eastAsia="Calibri" w:hAnsi="Verdana" w:cs="Times New Roman"/>
        </w:rPr>
      </w:pPr>
      <w:r>
        <w:rPr>
          <w:rFonts w:ascii="Verdana" w:eastAsia="Calibri" w:hAnsi="Verdana" w:cs="Times New Roman"/>
        </w:rPr>
        <w:t>Hieronder volgt de opdrachtbeschrijving van de door jou te maken arrangementen.</w:t>
      </w:r>
    </w:p>
    <w:tbl>
      <w:tblPr>
        <w:tblpPr w:leftFromText="141" w:rightFromText="141" w:vertAnchor="page" w:horzAnchor="margin" w:tblpY="66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D0A66" w:rsidRPr="008328FA" w:rsidTr="009B0091">
        <w:tc>
          <w:tcPr>
            <w:tcW w:w="2950" w:type="dxa"/>
            <w:shd w:val="clear" w:color="auto" w:fill="E0E0E0"/>
          </w:tcPr>
          <w:p w:rsidR="00DD0A66" w:rsidRPr="00646E85" w:rsidRDefault="00DD0A66" w:rsidP="009B0091">
            <w:pPr>
              <w:pStyle w:val="Kop1"/>
              <w:jc w:val="left"/>
              <w:rPr>
                <w:rFonts w:ascii="Arial" w:hAnsi="Arial" w:cs="Arial"/>
                <w:iCs/>
                <w:sz w:val="24"/>
                <w:szCs w:val="24"/>
              </w:rPr>
            </w:pPr>
            <w:r w:rsidRPr="00646E85">
              <w:rPr>
                <w:rFonts w:ascii="Arial" w:hAnsi="Arial" w:cs="Arial"/>
                <w:iCs/>
                <w:sz w:val="24"/>
                <w:szCs w:val="24"/>
              </w:rPr>
              <w:lastRenderedPageBreak/>
              <w:t>Item</w:t>
            </w:r>
          </w:p>
        </w:tc>
        <w:tc>
          <w:tcPr>
            <w:tcW w:w="6262" w:type="dxa"/>
            <w:shd w:val="clear" w:color="auto" w:fill="E0E0E0"/>
          </w:tcPr>
          <w:p w:rsidR="00DD0A66" w:rsidRPr="00646E85" w:rsidRDefault="00DD0A66" w:rsidP="009B0091">
            <w:pPr>
              <w:pStyle w:val="Kop1"/>
              <w:jc w:val="left"/>
              <w:rPr>
                <w:rFonts w:ascii="Arial" w:eastAsia="Arial Unicode MS" w:hAnsi="Arial" w:cs="Arial"/>
                <w:iCs/>
                <w:sz w:val="24"/>
                <w:szCs w:val="24"/>
              </w:rPr>
            </w:pPr>
            <w:r w:rsidRPr="00646E85">
              <w:rPr>
                <w:rFonts w:ascii="Arial" w:eastAsia="Arial Unicode MS" w:hAnsi="Arial" w:cs="Arial"/>
                <w:iCs/>
                <w:sz w:val="24"/>
                <w:szCs w:val="24"/>
              </w:rPr>
              <w:t>Omschrijving</w:t>
            </w:r>
          </w:p>
        </w:tc>
      </w:tr>
      <w:tr w:rsidR="00DD0A66" w:rsidRPr="008328FA" w:rsidTr="009B0091">
        <w:trPr>
          <w:trHeight w:val="284"/>
        </w:trPr>
        <w:tc>
          <w:tcPr>
            <w:tcW w:w="2950" w:type="dxa"/>
          </w:tcPr>
          <w:p w:rsidR="00DD0A66" w:rsidRPr="00646E85" w:rsidRDefault="00DD0A66" w:rsidP="009B0091">
            <w:pPr>
              <w:pStyle w:val="Kop1"/>
              <w:jc w:val="left"/>
              <w:rPr>
                <w:rFonts w:ascii="Arial" w:hAnsi="Arial" w:cs="Arial"/>
                <w:bCs/>
                <w:i/>
                <w:sz w:val="22"/>
                <w:szCs w:val="22"/>
              </w:rPr>
            </w:pPr>
            <w:r w:rsidRPr="00646E85">
              <w:rPr>
                <w:rFonts w:ascii="Arial" w:hAnsi="Arial" w:cs="Arial"/>
                <w:bCs/>
                <w:i/>
                <w:sz w:val="22"/>
                <w:szCs w:val="22"/>
              </w:rPr>
              <w:t>Rubriek</w:t>
            </w:r>
          </w:p>
        </w:tc>
        <w:tc>
          <w:tcPr>
            <w:tcW w:w="6262" w:type="dxa"/>
          </w:tcPr>
          <w:p w:rsidR="00DD0A66" w:rsidRPr="00DF3C3A" w:rsidRDefault="00BF4155" w:rsidP="00BF4155">
            <w:pPr>
              <w:rPr>
                <w:rFonts w:ascii="Arial" w:eastAsia="Calibri" w:hAnsi="Arial" w:cs="Arial"/>
              </w:rPr>
            </w:pPr>
            <w:r>
              <w:rPr>
                <w:rFonts w:ascii="Arial" w:hAnsi="Arial" w:cs="Arial"/>
              </w:rPr>
              <w:t>Draagbaar Bloemarrangement</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Tijd</w:t>
            </w:r>
          </w:p>
        </w:tc>
        <w:tc>
          <w:tcPr>
            <w:tcW w:w="6262" w:type="dxa"/>
          </w:tcPr>
          <w:p w:rsidR="00DD0A66" w:rsidRPr="00DF3C3A" w:rsidRDefault="00A84D26" w:rsidP="009B0091">
            <w:pPr>
              <w:rPr>
                <w:rFonts w:ascii="Arial" w:eastAsia="Calibri" w:hAnsi="Arial" w:cs="Arial"/>
              </w:rPr>
            </w:pPr>
            <w:r>
              <w:rPr>
                <w:rFonts w:ascii="Arial" w:hAnsi="Arial" w:cs="Arial"/>
              </w:rPr>
              <w:t xml:space="preserve">60 </w:t>
            </w:r>
            <w:r w:rsidR="00DD0A66">
              <w:rPr>
                <w:rFonts w:ascii="Arial" w:hAnsi="Arial" w:cs="Arial"/>
              </w:rPr>
              <w:t xml:space="preserve"> minuten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Techniek</w:t>
            </w:r>
          </w:p>
        </w:tc>
        <w:tc>
          <w:tcPr>
            <w:tcW w:w="6262" w:type="dxa"/>
          </w:tcPr>
          <w:p w:rsidR="00DD0A66" w:rsidRPr="009B607B" w:rsidRDefault="00BF4155" w:rsidP="009B0091">
            <w:pPr>
              <w:rPr>
                <w:rFonts w:ascii="Arial" w:eastAsia="Calibri" w:hAnsi="Arial" w:cs="Arial"/>
              </w:rPr>
            </w:pPr>
            <w:r>
              <w:rPr>
                <w:rFonts w:ascii="Arial" w:hAnsi="Arial" w:cs="Arial"/>
              </w:rPr>
              <w:t>vrij</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Ontstaanshandelingen</w:t>
            </w:r>
          </w:p>
        </w:tc>
        <w:tc>
          <w:tcPr>
            <w:tcW w:w="6262" w:type="dxa"/>
          </w:tcPr>
          <w:p w:rsidR="00DD0A66" w:rsidRPr="008328FA" w:rsidRDefault="00BF4155" w:rsidP="009B0091">
            <w:pPr>
              <w:rPr>
                <w:rFonts w:ascii="Arial" w:eastAsia="Calibri" w:hAnsi="Arial" w:cs="Arial"/>
              </w:rPr>
            </w:pPr>
            <w:r>
              <w:rPr>
                <w:rFonts w:ascii="Arial" w:eastAsia="Calibri" w:hAnsi="Arial" w:cs="Arial"/>
              </w:rPr>
              <w:t>Minimaal één toevoegen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Vormgeving</w:t>
            </w:r>
          </w:p>
        </w:tc>
        <w:tc>
          <w:tcPr>
            <w:tcW w:w="6262" w:type="dxa"/>
          </w:tcPr>
          <w:p w:rsidR="00DD0A66" w:rsidRPr="009B607B" w:rsidRDefault="00BF4155" w:rsidP="00674ABE">
            <w:pPr>
              <w:rPr>
                <w:rFonts w:ascii="Arial" w:eastAsia="Calibri" w:hAnsi="Arial" w:cs="Arial"/>
              </w:rPr>
            </w:pPr>
            <w:r>
              <w:rPr>
                <w:rFonts w:ascii="Arial" w:eastAsia="Calibri" w:hAnsi="Arial" w:cs="Arial"/>
              </w:rPr>
              <w:t xml:space="preserve">Draagbaar </w:t>
            </w:r>
            <w:r w:rsidR="00674ABE">
              <w:rPr>
                <w:rFonts w:ascii="Arial" w:eastAsia="Calibri" w:hAnsi="Arial" w:cs="Arial"/>
              </w:rPr>
              <w:t>plantaardige jurk</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Kleur</w:t>
            </w:r>
          </w:p>
        </w:tc>
        <w:tc>
          <w:tcPr>
            <w:tcW w:w="6262" w:type="dxa"/>
          </w:tcPr>
          <w:p w:rsidR="00DD0A66" w:rsidRPr="009B607B" w:rsidRDefault="00A84D26" w:rsidP="009B0091">
            <w:pPr>
              <w:rPr>
                <w:rFonts w:ascii="Arial" w:eastAsia="Calibri" w:hAnsi="Arial" w:cs="Arial"/>
              </w:rPr>
            </w:pPr>
            <w:r>
              <w:rPr>
                <w:rFonts w:ascii="Arial" w:hAnsi="Arial" w:cs="Arial"/>
              </w:rPr>
              <w:t>Natuurlijke kleuren, duurzaam</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Toepassing</w:t>
            </w:r>
          </w:p>
        </w:tc>
        <w:tc>
          <w:tcPr>
            <w:tcW w:w="6262" w:type="dxa"/>
          </w:tcPr>
          <w:p w:rsidR="00DD0A66" w:rsidRPr="008328FA" w:rsidRDefault="00BF4155" w:rsidP="009B0091">
            <w:pPr>
              <w:rPr>
                <w:rFonts w:ascii="Arial" w:eastAsia="Calibri" w:hAnsi="Arial" w:cs="Arial"/>
              </w:rPr>
            </w:pPr>
            <w:r>
              <w:rPr>
                <w:rFonts w:ascii="Arial" w:hAnsi="Arial" w:cs="Arial"/>
              </w:rPr>
              <w:t>Show element Catwalk</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Randvoorwaarden</w:t>
            </w:r>
          </w:p>
        </w:tc>
        <w:tc>
          <w:tcPr>
            <w:tcW w:w="6262" w:type="dxa"/>
          </w:tcPr>
          <w:p w:rsidR="00A84D26" w:rsidRDefault="00DD0A66" w:rsidP="00A84D26">
            <w:pPr>
              <w:numPr>
                <w:ilvl w:val="0"/>
                <w:numId w:val="3"/>
              </w:numPr>
              <w:spacing w:after="0" w:line="240" w:lineRule="auto"/>
              <w:rPr>
                <w:rFonts w:ascii="Arial" w:eastAsia="Calibri" w:hAnsi="Arial" w:cs="Arial"/>
              </w:rPr>
            </w:pPr>
            <w:r>
              <w:rPr>
                <w:rFonts w:ascii="Arial" w:eastAsia="Calibri" w:hAnsi="Arial" w:cs="Arial"/>
              </w:rPr>
              <w:t>M</w:t>
            </w:r>
            <w:r w:rsidRPr="008328FA">
              <w:rPr>
                <w:rFonts w:ascii="Arial" w:eastAsia="Calibri" w:hAnsi="Arial" w:cs="Arial"/>
              </w:rPr>
              <w:t xml:space="preserve">aterialen worden door </w:t>
            </w:r>
            <w:r>
              <w:rPr>
                <w:rFonts w:ascii="Arial" w:eastAsia="Calibri" w:hAnsi="Arial" w:cs="Arial"/>
              </w:rPr>
              <w:t xml:space="preserve">de examenkandidaat zelf verzorgd </w:t>
            </w:r>
          </w:p>
          <w:p w:rsidR="00DD0A66" w:rsidRDefault="00BF4155" w:rsidP="00A84D26">
            <w:pPr>
              <w:numPr>
                <w:ilvl w:val="0"/>
                <w:numId w:val="3"/>
              </w:numPr>
              <w:spacing w:after="0" w:line="240" w:lineRule="auto"/>
              <w:rPr>
                <w:rFonts w:ascii="Arial" w:eastAsia="Calibri" w:hAnsi="Arial" w:cs="Arial"/>
              </w:rPr>
            </w:pPr>
            <w:r>
              <w:rPr>
                <w:rFonts w:ascii="Arial" w:eastAsia="Calibri" w:hAnsi="Arial" w:cs="Arial"/>
              </w:rPr>
              <w:t>Gebruik van boomkwekerij gaas verplicht</w:t>
            </w:r>
          </w:p>
          <w:p w:rsidR="00A84D26" w:rsidRDefault="00BF4155" w:rsidP="00A84D26">
            <w:pPr>
              <w:numPr>
                <w:ilvl w:val="0"/>
                <w:numId w:val="3"/>
              </w:numPr>
              <w:spacing w:after="0" w:line="240" w:lineRule="auto"/>
              <w:rPr>
                <w:rFonts w:ascii="Arial" w:eastAsia="Calibri" w:hAnsi="Arial" w:cs="Arial"/>
              </w:rPr>
            </w:pPr>
            <w:r>
              <w:rPr>
                <w:rFonts w:ascii="Arial" w:eastAsia="Calibri" w:hAnsi="Arial" w:cs="Arial"/>
              </w:rPr>
              <w:t>Houdbaarheid min. 2</w:t>
            </w:r>
            <w:r w:rsidR="00A84D26">
              <w:rPr>
                <w:rFonts w:ascii="Arial" w:eastAsia="Calibri" w:hAnsi="Arial" w:cs="Arial"/>
              </w:rPr>
              <w:t xml:space="preserve"> dagen</w:t>
            </w:r>
          </w:p>
          <w:p w:rsidR="00A84D26" w:rsidRPr="00A84D26" w:rsidRDefault="00BF4155" w:rsidP="00A84D26">
            <w:pPr>
              <w:numPr>
                <w:ilvl w:val="0"/>
                <w:numId w:val="3"/>
              </w:numPr>
              <w:spacing w:after="0" w:line="240" w:lineRule="auto"/>
              <w:rPr>
                <w:rFonts w:ascii="Arial" w:eastAsia="Calibri" w:hAnsi="Arial" w:cs="Arial"/>
              </w:rPr>
            </w:pPr>
            <w:r>
              <w:rPr>
                <w:rFonts w:ascii="Arial" w:eastAsia="Calibri" w:hAnsi="Arial" w:cs="Arial"/>
              </w:rPr>
              <w:t>Passend presenteren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Pr>
                <w:rFonts w:ascii="Arial" w:eastAsia="Calibri" w:hAnsi="Arial" w:cs="Arial"/>
                <w:b/>
                <w:i/>
              </w:rPr>
              <w:t>Voorbereiding</w:t>
            </w:r>
          </w:p>
        </w:tc>
        <w:tc>
          <w:tcPr>
            <w:tcW w:w="6262" w:type="dxa"/>
          </w:tcPr>
          <w:p w:rsidR="00DD0A66" w:rsidRDefault="00BF4155" w:rsidP="00BF4155">
            <w:pPr>
              <w:numPr>
                <w:ilvl w:val="0"/>
                <w:numId w:val="4"/>
              </w:numPr>
              <w:spacing w:after="0" w:line="240" w:lineRule="auto"/>
              <w:rPr>
                <w:rFonts w:ascii="Arial" w:eastAsia="Calibri" w:hAnsi="Arial" w:cs="Arial"/>
              </w:rPr>
            </w:pPr>
            <w:r>
              <w:rPr>
                <w:rFonts w:ascii="Arial" w:eastAsia="Calibri" w:hAnsi="Arial" w:cs="Arial"/>
              </w:rPr>
              <w:t>geen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Verantwoording</w:t>
            </w:r>
          </w:p>
        </w:tc>
        <w:tc>
          <w:tcPr>
            <w:tcW w:w="6262" w:type="dxa"/>
          </w:tcPr>
          <w:p w:rsidR="00DD0A66" w:rsidRDefault="00DD0A66" w:rsidP="009B0091">
            <w:pPr>
              <w:numPr>
                <w:ilvl w:val="0"/>
                <w:numId w:val="4"/>
              </w:numPr>
              <w:spacing w:after="0" w:line="240" w:lineRule="auto"/>
              <w:rPr>
                <w:rFonts w:ascii="Arial" w:hAnsi="Arial" w:cs="Arial"/>
              </w:rPr>
            </w:pPr>
            <w:r>
              <w:rPr>
                <w:rFonts w:ascii="Arial" w:hAnsi="Arial" w:cs="Arial"/>
              </w:rPr>
              <w:t>Inzicht geven in ideeontwikkeling</w:t>
            </w:r>
          </w:p>
          <w:p w:rsidR="00DD0A66" w:rsidRDefault="00DD0A66" w:rsidP="009B0091">
            <w:pPr>
              <w:numPr>
                <w:ilvl w:val="0"/>
                <w:numId w:val="4"/>
              </w:numPr>
              <w:spacing w:after="0" w:line="240" w:lineRule="auto"/>
              <w:rPr>
                <w:rFonts w:ascii="Arial" w:hAnsi="Arial" w:cs="Arial"/>
              </w:rPr>
            </w:pPr>
            <w:r>
              <w:rPr>
                <w:rFonts w:ascii="Arial" w:hAnsi="Arial" w:cs="Arial"/>
              </w:rPr>
              <w:t>Toelichting op de gekozen materialen, vormen, kleuren en technieken</w:t>
            </w:r>
          </w:p>
          <w:p w:rsidR="00DD0A66" w:rsidRPr="00DF3C3A" w:rsidRDefault="00DD0A66" w:rsidP="009B0091">
            <w:pPr>
              <w:numPr>
                <w:ilvl w:val="0"/>
                <w:numId w:val="4"/>
              </w:numPr>
              <w:spacing w:after="0" w:line="240" w:lineRule="auto"/>
              <w:rPr>
                <w:rFonts w:ascii="Arial" w:eastAsia="Calibri" w:hAnsi="Arial" w:cs="Arial"/>
              </w:rPr>
            </w:pPr>
            <w:r>
              <w:rPr>
                <w:rFonts w:ascii="Arial" w:hAnsi="Arial" w:cs="Arial"/>
              </w:rPr>
              <w:t>Verkoopprijsberekening</w:t>
            </w:r>
          </w:p>
        </w:tc>
      </w:tr>
    </w:tbl>
    <w:p w:rsidR="00DD0A66" w:rsidRDefault="00DD0A66" w:rsidP="00DD0A66">
      <w:pPr>
        <w:spacing w:after="0"/>
        <w:rPr>
          <w:rFonts w:ascii="Verdana" w:eastAsia="Calibri" w:hAnsi="Verdana" w:cs="Times New Roman"/>
        </w:rPr>
      </w:pPr>
    </w:p>
    <w:tbl>
      <w:tblPr>
        <w:tblpPr w:leftFromText="141" w:rightFromText="141" w:vertAnchor="page" w:horzAnchor="margin" w:tblpY="827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D0A66" w:rsidRPr="008328FA" w:rsidTr="00A84D26">
        <w:tc>
          <w:tcPr>
            <w:tcW w:w="2950" w:type="dxa"/>
            <w:shd w:val="clear" w:color="auto" w:fill="E0E0E0"/>
          </w:tcPr>
          <w:p w:rsidR="00DD0A66" w:rsidRPr="00646E85" w:rsidRDefault="00DD0A66" w:rsidP="00A84D26">
            <w:pPr>
              <w:pStyle w:val="Kop1"/>
              <w:jc w:val="left"/>
              <w:rPr>
                <w:rFonts w:ascii="Arial" w:hAnsi="Arial" w:cs="Arial"/>
                <w:iCs/>
                <w:sz w:val="24"/>
                <w:szCs w:val="24"/>
              </w:rPr>
            </w:pPr>
            <w:r w:rsidRPr="00646E85">
              <w:rPr>
                <w:rFonts w:ascii="Arial" w:hAnsi="Arial" w:cs="Arial"/>
                <w:iCs/>
                <w:sz w:val="24"/>
                <w:szCs w:val="24"/>
              </w:rPr>
              <w:t>Item</w:t>
            </w:r>
          </w:p>
        </w:tc>
        <w:tc>
          <w:tcPr>
            <w:tcW w:w="6262" w:type="dxa"/>
            <w:shd w:val="clear" w:color="auto" w:fill="E0E0E0"/>
          </w:tcPr>
          <w:p w:rsidR="00DD0A66" w:rsidRPr="00646E85" w:rsidRDefault="00DD0A66" w:rsidP="00A84D26">
            <w:pPr>
              <w:pStyle w:val="Kop1"/>
              <w:jc w:val="left"/>
              <w:rPr>
                <w:rFonts w:ascii="Arial" w:eastAsia="Arial Unicode MS" w:hAnsi="Arial" w:cs="Arial"/>
                <w:iCs/>
                <w:sz w:val="24"/>
                <w:szCs w:val="24"/>
              </w:rPr>
            </w:pPr>
            <w:r w:rsidRPr="00646E85">
              <w:rPr>
                <w:rFonts w:ascii="Arial" w:eastAsia="Arial Unicode MS" w:hAnsi="Arial" w:cs="Arial"/>
                <w:iCs/>
                <w:sz w:val="24"/>
                <w:szCs w:val="24"/>
              </w:rPr>
              <w:t>Omschrijving</w:t>
            </w:r>
          </w:p>
        </w:tc>
      </w:tr>
      <w:tr w:rsidR="00DD0A66" w:rsidRPr="008328FA" w:rsidTr="00A84D26">
        <w:trPr>
          <w:trHeight w:val="284"/>
        </w:trPr>
        <w:tc>
          <w:tcPr>
            <w:tcW w:w="2950" w:type="dxa"/>
          </w:tcPr>
          <w:p w:rsidR="00DD0A66" w:rsidRPr="00646E85" w:rsidRDefault="00DD0A66" w:rsidP="00A84D26">
            <w:pPr>
              <w:pStyle w:val="Kop1"/>
              <w:jc w:val="left"/>
              <w:rPr>
                <w:rFonts w:ascii="Arial" w:hAnsi="Arial" w:cs="Arial"/>
                <w:bCs/>
                <w:i/>
                <w:sz w:val="22"/>
                <w:szCs w:val="22"/>
              </w:rPr>
            </w:pPr>
            <w:r w:rsidRPr="00646E85">
              <w:rPr>
                <w:rFonts w:ascii="Arial" w:hAnsi="Arial" w:cs="Arial"/>
                <w:bCs/>
                <w:i/>
                <w:sz w:val="22"/>
                <w:szCs w:val="22"/>
              </w:rPr>
              <w:t>Rubriek</w:t>
            </w:r>
          </w:p>
        </w:tc>
        <w:tc>
          <w:tcPr>
            <w:tcW w:w="6262" w:type="dxa"/>
          </w:tcPr>
          <w:p w:rsidR="00DD0A66" w:rsidRPr="00DF3C3A" w:rsidRDefault="0005089D" w:rsidP="00A84D26">
            <w:pPr>
              <w:rPr>
                <w:rFonts w:ascii="Arial" w:eastAsia="Calibri" w:hAnsi="Arial" w:cs="Arial"/>
              </w:rPr>
            </w:pPr>
            <w:r>
              <w:rPr>
                <w:rFonts w:ascii="Arial" w:hAnsi="Arial" w:cs="Arial"/>
              </w:rPr>
              <w:t>Bloemstuk</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Tijd</w:t>
            </w:r>
          </w:p>
        </w:tc>
        <w:tc>
          <w:tcPr>
            <w:tcW w:w="6262" w:type="dxa"/>
          </w:tcPr>
          <w:p w:rsidR="00DD0A66" w:rsidRPr="00DF3C3A" w:rsidRDefault="0005089D" w:rsidP="00A84D26">
            <w:pPr>
              <w:rPr>
                <w:rFonts w:ascii="Arial" w:eastAsia="Calibri" w:hAnsi="Arial" w:cs="Arial"/>
              </w:rPr>
            </w:pPr>
            <w:r>
              <w:rPr>
                <w:rFonts w:ascii="Arial" w:hAnsi="Arial" w:cs="Arial"/>
              </w:rPr>
              <w:t>90</w:t>
            </w:r>
            <w:r w:rsidR="00DD0A66">
              <w:rPr>
                <w:rFonts w:ascii="Arial" w:eastAsia="Calibri" w:hAnsi="Arial" w:cs="Arial"/>
              </w:rPr>
              <w:t xml:space="preserve"> minuten</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Techniek</w:t>
            </w:r>
          </w:p>
        </w:tc>
        <w:tc>
          <w:tcPr>
            <w:tcW w:w="6262" w:type="dxa"/>
          </w:tcPr>
          <w:p w:rsidR="00DD0A66" w:rsidRPr="008328FA" w:rsidRDefault="00BF4155" w:rsidP="00A84D26">
            <w:pPr>
              <w:rPr>
                <w:rFonts w:ascii="Arial" w:eastAsia="Calibri" w:hAnsi="Arial" w:cs="Arial"/>
              </w:rPr>
            </w:pPr>
            <w:r>
              <w:rPr>
                <w:rFonts w:ascii="Arial" w:hAnsi="Arial" w:cs="Arial"/>
              </w:rPr>
              <w:t>Vrij</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Vormgeving</w:t>
            </w:r>
          </w:p>
        </w:tc>
        <w:tc>
          <w:tcPr>
            <w:tcW w:w="6262" w:type="dxa"/>
          </w:tcPr>
          <w:p w:rsidR="00DD0A66" w:rsidRPr="008328FA" w:rsidRDefault="0005089D" w:rsidP="00A84D26">
            <w:pPr>
              <w:rPr>
                <w:rFonts w:ascii="Arial" w:eastAsia="Calibri" w:hAnsi="Arial" w:cs="Arial"/>
              </w:rPr>
            </w:pPr>
            <w:r>
              <w:rPr>
                <w:rFonts w:ascii="Arial" w:eastAsia="Calibri" w:hAnsi="Arial" w:cs="Arial"/>
              </w:rPr>
              <w:t>Podiumarrangement</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Kleur</w:t>
            </w:r>
          </w:p>
        </w:tc>
        <w:tc>
          <w:tcPr>
            <w:tcW w:w="6262" w:type="dxa"/>
          </w:tcPr>
          <w:p w:rsidR="00DD0A66" w:rsidRPr="008328FA" w:rsidRDefault="00BF4155" w:rsidP="0005089D">
            <w:pPr>
              <w:rPr>
                <w:rFonts w:ascii="Arial" w:eastAsia="Calibri" w:hAnsi="Arial" w:cs="Arial"/>
              </w:rPr>
            </w:pPr>
            <w:r>
              <w:rPr>
                <w:rFonts w:ascii="Arial" w:eastAsia="Calibri" w:hAnsi="Arial" w:cs="Arial"/>
              </w:rPr>
              <w:t xml:space="preserve">Natuurlijke kleuren, passend bij </w:t>
            </w:r>
            <w:r w:rsidR="0005089D">
              <w:rPr>
                <w:rFonts w:ascii="Arial" w:eastAsia="Calibri" w:hAnsi="Arial" w:cs="Arial"/>
              </w:rPr>
              <w:t>thema</w:t>
            </w:r>
          </w:p>
        </w:tc>
      </w:tr>
      <w:tr w:rsidR="00DD0A66" w:rsidRPr="008328FA" w:rsidTr="00A84D26">
        <w:trPr>
          <w:trHeight w:val="284"/>
        </w:trPr>
        <w:tc>
          <w:tcPr>
            <w:tcW w:w="2950" w:type="dxa"/>
          </w:tcPr>
          <w:p w:rsidR="00DD0A66" w:rsidRPr="00646E85" w:rsidRDefault="00DD0A66" w:rsidP="00A84D26">
            <w:pPr>
              <w:spacing w:after="0"/>
              <w:rPr>
                <w:rFonts w:ascii="Arial" w:eastAsia="Calibri" w:hAnsi="Arial" w:cs="Arial"/>
                <w:b/>
                <w:i/>
              </w:rPr>
            </w:pPr>
            <w:r w:rsidRPr="00646E85">
              <w:rPr>
                <w:rFonts w:ascii="Arial" w:eastAsia="Calibri" w:hAnsi="Arial" w:cs="Arial"/>
                <w:b/>
                <w:i/>
              </w:rPr>
              <w:t>Grootte</w:t>
            </w:r>
          </w:p>
        </w:tc>
        <w:tc>
          <w:tcPr>
            <w:tcW w:w="6262" w:type="dxa"/>
          </w:tcPr>
          <w:p w:rsidR="0017255D" w:rsidRDefault="00A84D26" w:rsidP="00A84D26">
            <w:pPr>
              <w:pStyle w:val="Lijstalinea"/>
              <w:numPr>
                <w:ilvl w:val="0"/>
                <w:numId w:val="1"/>
              </w:numPr>
              <w:spacing w:after="0"/>
              <w:rPr>
                <w:rFonts w:ascii="Arial" w:eastAsia="Calibri" w:hAnsi="Arial" w:cs="Arial"/>
              </w:rPr>
            </w:pPr>
            <w:r>
              <w:rPr>
                <w:rFonts w:ascii="Arial" w:eastAsia="Calibri" w:hAnsi="Arial" w:cs="Arial"/>
              </w:rPr>
              <w:t xml:space="preserve">Passend bij </w:t>
            </w:r>
            <w:r w:rsidR="0005089D">
              <w:rPr>
                <w:rFonts w:ascii="Arial" w:eastAsia="Calibri" w:hAnsi="Arial" w:cs="Arial"/>
              </w:rPr>
              <w:t>catwalk</w:t>
            </w:r>
          </w:p>
          <w:p w:rsidR="00A84D26" w:rsidRPr="00BF4155" w:rsidRDefault="00A84D26" w:rsidP="00BF4155">
            <w:pPr>
              <w:spacing w:after="0"/>
              <w:ind w:left="360"/>
              <w:rPr>
                <w:rFonts w:ascii="Arial" w:eastAsia="Calibri" w:hAnsi="Arial" w:cs="Arial"/>
              </w:rPr>
            </w:pPr>
          </w:p>
        </w:tc>
      </w:tr>
      <w:tr w:rsidR="00DD0A66" w:rsidRPr="008328FA" w:rsidTr="00A84D26">
        <w:trPr>
          <w:trHeight w:val="284"/>
        </w:trPr>
        <w:tc>
          <w:tcPr>
            <w:tcW w:w="2950" w:type="dxa"/>
          </w:tcPr>
          <w:p w:rsidR="00DD0A66" w:rsidRPr="00646E85" w:rsidRDefault="00DD0A66" w:rsidP="00A84D26">
            <w:pPr>
              <w:spacing w:after="0"/>
              <w:rPr>
                <w:rFonts w:ascii="Arial" w:eastAsia="Calibri" w:hAnsi="Arial" w:cs="Arial"/>
                <w:b/>
                <w:i/>
              </w:rPr>
            </w:pPr>
            <w:r w:rsidRPr="00646E85">
              <w:rPr>
                <w:rFonts w:ascii="Arial" w:eastAsia="Calibri" w:hAnsi="Arial" w:cs="Arial"/>
                <w:b/>
                <w:i/>
              </w:rPr>
              <w:t>Randvoorwaarden</w:t>
            </w:r>
          </w:p>
        </w:tc>
        <w:tc>
          <w:tcPr>
            <w:tcW w:w="6262" w:type="dxa"/>
          </w:tcPr>
          <w:p w:rsidR="0017255D" w:rsidRDefault="0017255D" w:rsidP="00A84D26">
            <w:pPr>
              <w:numPr>
                <w:ilvl w:val="0"/>
                <w:numId w:val="3"/>
              </w:numPr>
              <w:spacing w:after="0" w:line="240" w:lineRule="auto"/>
              <w:rPr>
                <w:rFonts w:ascii="Arial" w:eastAsia="Calibri" w:hAnsi="Arial" w:cs="Arial"/>
              </w:rPr>
            </w:pPr>
            <w:r>
              <w:rPr>
                <w:rFonts w:ascii="Arial" w:eastAsia="Calibri" w:hAnsi="Arial" w:cs="Arial"/>
              </w:rPr>
              <w:t>M</w:t>
            </w:r>
            <w:r w:rsidRPr="008328FA">
              <w:rPr>
                <w:rFonts w:ascii="Arial" w:eastAsia="Calibri" w:hAnsi="Arial" w:cs="Arial"/>
              </w:rPr>
              <w:t xml:space="preserve">aterialen worden door </w:t>
            </w:r>
            <w:r>
              <w:rPr>
                <w:rFonts w:ascii="Arial" w:eastAsia="Calibri" w:hAnsi="Arial" w:cs="Arial"/>
              </w:rPr>
              <w:t>de examenkandidaat zelf ve</w:t>
            </w:r>
            <w:r w:rsidR="00C07304">
              <w:rPr>
                <w:rFonts w:ascii="Arial" w:eastAsia="Calibri" w:hAnsi="Arial" w:cs="Arial"/>
              </w:rPr>
              <w:t xml:space="preserve">rzorgd </w:t>
            </w:r>
          </w:p>
          <w:p w:rsidR="00A84D26" w:rsidRDefault="00BF4155" w:rsidP="00A84D26">
            <w:pPr>
              <w:numPr>
                <w:ilvl w:val="0"/>
                <w:numId w:val="3"/>
              </w:numPr>
              <w:spacing w:after="0" w:line="240" w:lineRule="auto"/>
              <w:rPr>
                <w:rFonts w:ascii="Arial" w:eastAsia="Calibri" w:hAnsi="Arial" w:cs="Arial"/>
              </w:rPr>
            </w:pPr>
            <w:r>
              <w:rPr>
                <w:rFonts w:ascii="Arial" w:eastAsia="Calibri" w:hAnsi="Arial" w:cs="Arial"/>
              </w:rPr>
              <w:t xml:space="preserve">Versiering mag </w:t>
            </w:r>
            <w:r w:rsidR="0005089D">
              <w:rPr>
                <w:rFonts w:ascii="Arial" w:eastAsia="Calibri" w:hAnsi="Arial" w:cs="Arial"/>
              </w:rPr>
              <w:t>zicht op show niet belemmeren</w:t>
            </w:r>
          </w:p>
          <w:p w:rsidR="00BF4155" w:rsidRDefault="00BF4155" w:rsidP="00A84D26">
            <w:pPr>
              <w:numPr>
                <w:ilvl w:val="0"/>
                <w:numId w:val="3"/>
              </w:numPr>
              <w:spacing w:after="0" w:line="240" w:lineRule="auto"/>
              <w:rPr>
                <w:rFonts w:ascii="Arial" w:eastAsia="Calibri" w:hAnsi="Arial" w:cs="Arial"/>
              </w:rPr>
            </w:pPr>
            <w:r>
              <w:rPr>
                <w:rFonts w:ascii="Arial" w:eastAsia="Calibri" w:hAnsi="Arial" w:cs="Arial"/>
              </w:rPr>
              <w:t>Duurzaam materiaal (her)gebruiken</w:t>
            </w:r>
            <w:r w:rsidR="0005089D">
              <w:rPr>
                <w:rFonts w:ascii="Arial" w:eastAsia="Calibri" w:hAnsi="Arial" w:cs="Arial"/>
              </w:rPr>
              <w:t>, basis van Kringloopmateriaal</w:t>
            </w:r>
          </w:p>
          <w:p w:rsidR="00DD0A66" w:rsidRPr="00A84D26" w:rsidRDefault="0017255D" w:rsidP="00A84D26">
            <w:pPr>
              <w:numPr>
                <w:ilvl w:val="0"/>
                <w:numId w:val="5"/>
              </w:numPr>
              <w:spacing w:after="0" w:line="240" w:lineRule="auto"/>
              <w:rPr>
                <w:rFonts w:ascii="Arial" w:eastAsia="Calibri" w:hAnsi="Arial" w:cs="Arial"/>
              </w:rPr>
            </w:pPr>
            <w:r>
              <w:rPr>
                <w:rFonts w:ascii="Arial" w:hAnsi="Arial" w:cs="Arial"/>
              </w:rPr>
              <w:t xml:space="preserve">Passend in het thema </w:t>
            </w:r>
            <w:r w:rsidR="00A84D26">
              <w:rPr>
                <w:rFonts w:ascii="Arial" w:hAnsi="Arial" w:cs="Arial"/>
              </w:rPr>
              <w:t xml:space="preserve">Crisis? </w:t>
            </w:r>
            <w:proofErr w:type="spellStart"/>
            <w:r w:rsidR="00A84D26">
              <w:rPr>
                <w:rFonts w:ascii="Arial" w:hAnsi="Arial" w:cs="Arial"/>
              </w:rPr>
              <w:t>What</w:t>
            </w:r>
            <w:proofErr w:type="spellEnd"/>
            <w:r w:rsidR="00A84D26">
              <w:rPr>
                <w:rFonts w:ascii="Arial" w:hAnsi="Arial" w:cs="Arial"/>
              </w:rPr>
              <w:t xml:space="preserve"> crisis?</w:t>
            </w:r>
          </w:p>
          <w:p w:rsidR="00763671" w:rsidRPr="008328FA" w:rsidRDefault="00763671" w:rsidP="0005089D">
            <w:pPr>
              <w:numPr>
                <w:ilvl w:val="0"/>
                <w:numId w:val="5"/>
              </w:numPr>
              <w:spacing w:after="0" w:line="240" w:lineRule="auto"/>
              <w:rPr>
                <w:rFonts w:ascii="Arial" w:eastAsia="Calibri" w:hAnsi="Arial" w:cs="Arial"/>
              </w:rPr>
            </w:pPr>
            <w:r>
              <w:rPr>
                <w:rFonts w:ascii="Arial" w:hAnsi="Arial" w:cs="Arial"/>
              </w:rPr>
              <w:t xml:space="preserve"> </w:t>
            </w:r>
            <w:r w:rsidR="0005089D">
              <w:rPr>
                <w:rFonts w:ascii="Arial" w:hAnsi="Arial" w:cs="Arial"/>
              </w:rPr>
              <w:t>Houdbaarheid min. 2 dagen</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Pr>
                <w:rFonts w:ascii="Arial" w:eastAsia="Calibri" w:hAnsi="Arial" w:cs="Arial"/>
                <w:b/>
                <w:i/>
              </w:rPr>
              <w:t>Voorbereiding</w:t>
            </w:r>
          </w:p>
        </w:tc>
        <w:tc>
          <w:tcPr>
            <w:tcW w:w="6262" w:type="dxa"/>
          </w:tcPr>
          <w:p w:rsidR="00DD0A66" w:rsidRPr="0005089D" w:rsidRDefault="0005089D" w:rsidP="00763671">
            <w:pPr>
              <w:numPr>
                <w:ilvl w:val="0"/>
                <w:numId w:val="5"/>
              </w:numPr>
              <w:spacing w:after="0" w:line="240" w:lineRule="auto"/>
              <w:rPr>
                <w:rFonts w:ascii="Arial" w:eastAsia="Calibri" w:hAnsi="Arial" w:cs="Arial"/>
              </w:rPr>
            </w:pPr>
            <w:r>
              <w:rPr>
                <w:rFonts w:ascii="Arial" w:hAnsi="Arial" w:cs="Arial"/>
              </w:rPr>
              <w:t>Basis mag in overleg met docenten deels voorbereid zijn</w:t>
            </w:r>
          </w:p>
          <w:p w:rsidR="0005089D" w:rsidRPr="00763671" w:rsidRDefault="0005089D" w:rsidP="00763671">
            <w:pPr>
              <w:numPr>
                <w:ilvl w:val="0"/>
                <w:numId w:val="5"/>
              </w:numPr>
              <w:spacing w:after="0" w:line="240" w:lineRule="auto"/>
              <w:rPr>
                <w:rFonts w:ascii="Arial" w:eastAsia="Calibri" w:hAnsi="Arial" w:cs="Arial"/>
              </w:rPr>
            </w:pPr>
            <w:r>
              <w:rPr>
                <w:rFonts w:ascii="Arial" w:hAnsi="Arial" w:cs="Arial"/>
              </w:rPr>
              <w:t>Geen levende materialen toevo</w:t>
            </w:r>
            <w:r w:rsidR="004D2A20">
              <w:rPr>
                <w:rFonts w:ascii="Arial" w:hAnsi="Arial" w:cs="Arial"/>
              </w:rPr>
              <w:t>e</w:t>
            </w:r>
            <w:r>
              <w:rPr>
                <w:rFonts w:ascii="Arial" w:hAnsi="Arial" w:cs="Arial"/>
              </w:rPr>
              <w:t>gen die in het eindproduct zichtbaar blijven</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Verantwoording</w:t>
            </w:r>
          </w:p>
        </w:tc>
        <w:tc>
          <w:tcPr>
            <w:tcW w:w="6262" w:type="dxa"/>
          </w:tcPr>
          <w:p w:rsidR="00DD0A66" w:rsidRDefault="00DD0A66" w:rsidP="00A84D26">
            <w:pPr>
              <w:numPr>
                <w:ilvl w:val="0"/>
                <w:numId w:val="4"/>
              </w:numPr>
              <w:spacing w:after="0" w:line="240" w:lineRule="auto"/>
              <w:rPr>
                <w:rFonts w:ascii="Arial" w:hAnsi="Arial" w:cs="Arial"/>
              </w:rPr>
            </w:pPr>
            <w:r>
              <w:rPr>
                <w:rFonts w:ascii="Arial" w:hAnsi="Arial" w:cs="Arial"/>
              </w:rPr>
              <w:t>Inzicht geven in de ideeontwikkeling</w:t>
            </w:r>
          </w:p>
          <w:p w:rsidR="00DD0A66" w:rsidRDefault="00DD0A66" w:rsidP="00A84D26">
            <w:pPr>
              <w:numPr>
                <w:ilvl w:val="0"/>
                <w:numId w:val="4"/>
              </w:numPr>
              <w:spacing w:after="0" w:line="240" w:lineRule="auto"/>
              <w:rPr>
                <w:rFonts w:ascii="Arial" w:hAnsi="Arial" w:cs="Arial"/>
              </w:rPr>
            </w:pPr>
            <w:r>
              <w:rPr>
                <w:rFonts w:ascii="Arial" w:hAnsi="Arial" w:cs="Arial"/>
              </w:rPr>
              <w:t>Toelichting op de gekozen materialen, vormen, kleuren en technieken</w:t>
            </w:r>
          </w:p>
          <w:p w:rsidR="00DD0A66" w:rsidRPr="002D083C" w:rsidRDefault="00DD0A66" w:rsidP="00A84D26">
            <w:pPr>
              <w:numPr>
                <w:ilvl w:val="0"/>
                <w:numId w:val="4"/>
              </w:numPr>
              <w:spacing w:after="0" w:line="240" w:lineRule="auto"/>
              <w:rPr>
                <w:rFonts w:ascii="Arial" w:hAnsi="Arial" w:cs="Arial"/>
              </w:rPr>
            </w:pPr>
            <w:r>
              <w:rPr>
                <w:rFonts w:ascii="Arial" w:hAnsi="Arial" w:cs="Arial"/>
              </w:rPr>
              <w:t>Verkoopprijsberekening</w:t>
            </w:r>
          </w:p>
        </w:tc>
      </w:tr>
    </w:tbl>
    <w:p w:rsidR="0017255D" w:rsidRDefault="0017255D">
      <w:pPr>
        <w:rPr>
          <w:rFonts w:ascii="Kristen ITC" w:eastAsia="Calibri" w:hAnsi="Kristen ITC" w:cs="Arial"/>
          <w:b/>
          <w:color w:val="4F6228" w:themeColor="accent3" w:themeShade="80"/>
          <w:sz w:val="40"/>
          <w:szCs w:val="40"/>
          <w:u w:val="single"/>
        </w:rPr>
      </w:pPr>
    </w:p>
    <w:p w:rsidR="0017255D" w:rsidRDefault="00C4636C" w:rsidP="0017255D">
      <w:pPr>
        <w:spacing w:after="0" w:line="240" w:lineRule="auto"/>
        <w:rPr>
          <w:rFonts w:ascii="Chiller" w:eastAsia="Calibri" w:hAnsi="Chiller" w:cs="Arial"/>
          <w:b/>
          <w:color w:val="5F497A" w:themeColor="accent4" w:themeShade="BF"/>
          <w:sz w:val="56"/>
          <w:u w:val="single"/>
        </w:rPr>
      </w:pPr>
      <w:r>
        <w:rPr>
          <w:rFonts w:ascii="Chiller" w:eastAsia="Calibri" w:hAnsi="Chiller" w:cs="Arial"/>
          <w:b/>
          <w:color w:val="5F497A" w:themeColor="accent4" w:themeShade="BF"/>
          <w:sz w:val="56"/>
          <w:u w:val="single"/>
        </w:rPr>
        <w:t>Programma</w:t>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Pr>
          <w:rFonts w:ascii="Chiller" w:eastAsia="Calibri" w:hAnsi="Chiller" w:cs="Arial"/>
          <w:b/>
          <w:color w:val="5F497A" w:themeColor="accent4" w:themeShade="BF"/>
          <w:sz w:val="56"/>
          <w:u w:val="single"/>
        </w:rPr>
        <w:tab/>
      </w:r>
    </w:p>
    <w:p w:rsidR="0017255D" w:rsidRDefault="0017255D" w:rsidP="0017255D">
      <w:pPr>
        <w:spacing w:after="0" w:line="240" w:lineRule="auto"/>
        <w:rPr>
          <w:rFonts w:ascii="Verdana" w:hAnsi="Verdana" w:cs="Arial"/>
        </w:rPr>
      </w:pPr>
    </w:p>
    <w:p w:rsidR="0017255D" w:rsidRDefault="00763671" w:rsidP="0017255D">
      <w:pPr>
        <w:spacing w:after="0"/>
        <w:rPr>
          <w:rFonts w:ascii="Arial" w:hAnsi="Arial" w:cs="Arial"/>
          <w:b/>
        </w:rPr>
      </w:pPr>
      <w:r>
        <w:rPr>
          <w:rFonts w:ascii="Arial" w:hAnsi="Arial" w:cs="Arial"/>
          <w:b/>
        </w:rPr>
        <w:t>Dinsdag 23</w:t>
      </w:r>
      <w:r w:rsidR="0017255D">
        <w:rPr>
          <w:rFonts w:ascii="Arial" w:hAnsi="Arial" w:cs="Arial"/>
          <w:b/>
        </w:rPr>
        <w:t xml:space="preserve"> 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309"/>
      </w:tblGrid>
      <w:tr w:rsidR="0017255D" w:rsidRPr="00073CF4" w:rsidTr="009B0091">
        <w:trPr>
          <w:trHeight w:val="231"/>
        </w:trPr>
        <w:tc>
          <w:tcPr>
            <w:tcW w:w="2443" w:type="dxa"/>
          </w:tcPr>
          <w:p w:rsidR="0017255D" w:rsidRPr="00073CF4" w:rsidRDefault="0017255D" w:rsidP="009B0091">
            <w:pPr>
              <w:spacing w:after="0"/>
              <w:jc w:val="center"/>
              <w:rPr>
                <w:rFonts w:ascii="Arial" w:hAnsi="Arial" w:cs="Arial"/>
                <w:b/>
              </w:rPr>
            </w:pPr>
            <w:r w:rsidRPr="00073CF4">
              <w:rPr>
                <w:rFonts w:ascii="Arial" w:hAnsi="Arial" w:cs="Arial"/>
                <w:b/>
              </w:rPr>
              <w:t>tijd</w:t>
            </w:r>
          </w:p>
        </w:tc>
        <w:tc>
          <w:tcPr>
            <w:tcW w:w="6309" w:type="dxa"/>
          </w:tcPr>
          <w:p w:rsidR="0017255D" w:rsidRPr="00073CF4" w:rsidRDefault="0017255D" w:rsidP="009B0091">
            <w:pPr>
              <w:spacing w:after="0"/>
              <w:jc w:val="center"/>
              <w:rPr>
                <w:rFonts w:ascii="Arial" w:hAnsi="Arial" w:cs="Arial"/>
                <w:b/>
              </w:rPr>
            </w:pPr>
            <w:r w:rsidRPr="00073CF4">
              <w:rPr>
                <w:rFonts w:ascii="Arial" w:hAnsi="Arial" w:cs="Arial"/>
                <w:b/>
              </w:rPr>
              <w:t>Activiteit</w:t>
            </w:r>
          </w:p>
        </w:tc>
      </w:tr>
      <w:tr w:rsidR="0017255D" w:rsidRPr="00073CF4" w:rsidTr="009B0091">
        <w:trPr>
          <w:trHeight w:val="308"/>
        </w:trPr>
        <w:tc>
          <w:tcPr>
            <w:tcW w:w="2443" w:type="dxa"/>
          </w:tcPr>
          <w:p w:rsidR="0017255D" w:rsidRPr="00073CF4" w:rsidRDefault="0017255D" w:rsidP="009B0091">
            <w:pPr>
              <w:spacing w:after="0"/>
              <w:rPr>
                <w:rFonts w:ascii="Arial" w:hAnsi="Arial" w:cs="Arial"/>
              </w:rPr>
            </w:pPr>
            <w:r w:rsidRPr="00073CF4">
              <w:rPr>
                <w:rFonts w:ascii="Arial" w:hAnsi="Arial" w:cs="Arial"/>
              </w:rPr>
              <w:t>16.00 uur – 20.00 uur</w:t>
            </w:r>
          </w:p>
        </w:tc>
        <w:tc>
          <w:tcPr>
            <w:tcW w:w="6309" w:type="dxa"/>
          </w:tcPr>
          <w:p w:rsidR="0017255D" w:rsidRPr="00073CF4" w:rsidRDefault="0017255D" w:rsidP="009B0091">
            <w:pPr>
              <w:spacing w:after="0"/>
              <w:rPr>
                <w:rFonts w:ascii="Arial" w:hAnsi="Arial" w:cs="Arial"/>
              </w:rPr>
            </w:pPr>
            <w:r w:rsidRPr="00073CF4">
              <w:rPr>
                <w:rFonts w:ascii="Arial" w:hAnsi="Arial" w:cs="Arial"/>
              </w:rPr>
              <w:t>Aanvoer ondergronden, bloemen, presentatiemiddelen, etc.</w:t>
            </w:r>
          </w:p>
        </w:tc>
      </w:tr>
    </w:tbl>
    <w:p w:rsidR="0017255D" w:rsidRDefault="0017255D" w:rsidP="0017255D">
      <w:pPr>
        <w:spacing w:after="0"/>
        <w:rPr>
          <w:rFonts w:ascii="Arial" w:hAnsi="Arial" w:cs="Arial"/>
          <w:b/>
        </w:rPr>
      </w:pPr>
    </w:p>
    <w:p w:rsidR="0017255D" w:rsidRDefault="0017255D" w:rsidP="0017255D">
      <w:pPr>
        <w:spacing w:after="0"/>
        <w:rPr>
          <w:rFonts w:ascii="Arial" w:hAnsi="Arial" w:cs="Arial"/>
          <w:b/>
        </w:rPr>
      </w:pPr>
      <w:r>
        <w:rPr>
          <w:rFonts w:ascii="Arial" w:hAnsi="Arial" w:cs="Arial"/>
          <w:b/>
        </w:rPr>
        <w:t>Woensdag</w:t>
      </w:r>
      <w:r w:rsidRPr="00C001B2">
        <w:rPr>
          <w:rFonts w:ascii="Arial" w:hAnsi="Arial" w:cs="Arial"/>
          <w:b/>
        </w:rPr>
        <w:t xml:space="preserve"> </w:t>
      </w:r>
      <w:r w:rsidR="00763671">
        <w:rPr>
          <w:rFonts w:ascii="Arial" w:hAnsi="Arial" w:cs="Arial"/>
          <w:b/>
        </w:rPr>
        <w:t>24</w:t>
      </w:r>
      <w:r>
        <w:rPr>
          <w:rFonts w:ascii="Arial" w:hAnsi="Arial" w:cs="Arial"/>
          <w:b/>
        </w:rPr>
        <w:t xml:space="preserve"> april</w:t>
      </w:r>
    </w:p>
    <w:tbl>
      <w:tblPr>
        <w:tblStyle w:val="Tabelraster"/>
        <w:tblW w:w="0" w:type="auto"/>
        <w:tblLook w:val="01E0" w:firstRow="1" w:lastRow="1" w:firstColumn="1" w:lastColumn="1" w:noHBand="0" w:noVBand="0"/>
      </w:tblPr>
      <w:tblGrid>
        <w:gridCol w:w="2443"/>
        <w:gridCol w:w="6309"/>
      </w:tblGrid>
      <w:tr w:rsidR="0017255D" w:rsidTr="009B0091">
        <w:tc>
          <w:tcPr>
            <w:tcW w:w="2443" w:type="dxa"/>
          </w:tcPr>
          <w:p w:rsidR="0017255D" w:rsidRDefault="0017255D" w:rsidP="009B0091">
            <w:pPr>
              <w:jc w:val="center"/>
              <w:rPr>
                <w:rFonts w:ascii="Arial" w:hAnsi="Arial" w:cs="Arial"/>
                <w:b/>
                <w:sz w:val="22"/>
                <w:szCs w:val="22"/>
              </w:rPr>
            </w:pPr>
            <w:r>
              <w:rPr>
                <w:rFonts w:ascii="Arial" w:hAnsi="Arial" w:cs="Arial"/>
                <w:b/>
                <w:sz w:val="22"/>
                <w:szCs w:val="22"/>
              </w:rPr>
              <w:t>tijd</w:t>
            </w:r>
          </w:p>
        </w:tc>
        <w:tc>
          <w:tcPr>
            <w:tcW w:w="6309" w:type="dxa"/>
          </w:tcPr>
          <w:p w:rsidR="0017255D" w:rsidRDefault="0017255D" w:rsidP="009B0091">
            <w:pPr>
              <w:jc w:val="center"/>
              <w:rPr>
                <w:rFonts w:ascii="Arial" w:hAnsi="Arial" w:cs="Arial"/>
                <w:b/>
                <w:sz w:val="22"/>
                <w:szCs w:val="22"/>
              </w:rPr>
            </w:pPr>
            <w:r>
              <w:rPr>
                <w:rFonts w:ascii="Arial" w:hAnsi="Arial" w:cs="Arial"/>
                <w:b/>
                <w:sz w:val="22"/>
                <w:szCs w:val="22"/>
              </w:rPr>
              <w:t>Activiteit</w:t>
            </w:r>
          </w:p>
        </w:tc>
      </w:tr>
      <w:tr w:rsidR="0017255D" w:rsidTr="009B0091">
        <w:tc>
          <w:tcPr>
            <w:tcW w:w="2443" w:type="dxa"/>
          </w:tcPr>
          <w:p w:rsidR="0017255D" w:rsidRPr="000718AA" w:rsidRDefault="005B7A8D" w:rsidP="005B7A8D">
            <w:pPr>
              <w:rPr>
                <w:rFonts w:ascii="Arial" w:hAnsi="Arial" w:cs="Arial"/>
                <w:sz w:val="22"/>
                <w:szCs w:val="22"/>
              </w:rPr>
            </w:pPr>
            <w:r>
              <w:rPr>
                <w:rFonts w:ascii="Arial" w:hAnsi="Arial" w:cs="Arial"/>
                <w:sz w:val="22"/>
                <w:szCs w:val="22"/>
              </w:rPr>
              <w:t xml:space="preserve"> 8.30</w:t>
            </w:r>
            <w:r w:rsidR="0017255D">
              <w:rPr>
                <w:rFonts w:ascii="Arial" w:hAnsi="Arial" w:cs="Arial"/>
                <w:sz w:val="22"/>
                <w:szCs w:val="22"/>
              </w:rPr>
              <w:t xml:space="preserve">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Aankomst</w:t>
            </w:r>
          </w:p>
        </w:tc>
      </w:tr>
      <w:tr w:rsidR="0017255D" w:rsidTr="009B0091">
        <w:tc>
          <w:tcPr>
            <w:tcW w:w="2443" w:type="dxa"/>
          </w:tcPr>
          <w:p w:rsidR="0017255D" w:rsidRPr="000718AA" w:rsidRDefault="005B7A8D" w:rsidP="009B0091">
            <w:pPr>
              <w:rPr>
                <w:rFonts w:ascii="Arial" w:hAnsi="Arial" w:cs="Arial"/>
                <w:sz w:val="22"/>
                <w:szCs w:val="22"/>
              </w:rPr>
            </w:pPr>
            <w:r>
              <w:rPr>
                <w:rFonts w:ascii="Arial" w:hAnsi="Arial" w:cs="Arial"/>
                <w:sz w:val="22"/>
                <w:szCs w:val="22"/>
              </w:rPr>
              <w:t xml:space="preserve"> 8.45 uur –   9.00</w:t>
            </w:r>
            <w:r w:rsidR="0017255D">
              <w:rPr>
                <w:rFonts w:ascii="Arial" w:hAnsi="Arial" w:cs="Arial"/>
                <w:sz w:val="22"/>
                <w:szCs w:val="22"/>
              </w:rPr>
              <w:t xml:space="preserve">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Uitleg examen/ inleeftijd</w:t>
            </w:r>
          </w:p>
        </w:tc>
      </w:tr>
      <w:tr w:rsidR="0017255D" w:rsidTr="009B0091">
        <w:tc>
          <w:tcPr>
            <w:tcW w:w="2443" w:type="dxa"/>
          </w:tcPr>
          <w:p w:rsidR="0017255D" w:rsidRPr="000718AA" w:rsidRDefault="005B7A8D" w:rsidP="005B7A8D">
            <w:pPr>
              <w:rPr>
                <w:rFonts w:ascii="Arial" w:hAnsi="Arial" w:cs="Arial"/>
                <w:sz w:val="22"/>
                <w:szCs w:val="22"/>
              </w:rPr>
            </w:pPr>
            <w:r>
              <w:rPr>
                <w:rFonts w:ascii="Arial" w:hAnsi="Arial" w:cs="Arial"/>
                <w:sz w:val="22"/>
                <w:szCs w:val="22"/>
              </w:rPr>
              <w:t xml:space="preserve"> 9.00 uur – 10.00</w:t>
            </w:r>
            <w:r w:rsidR="0017255D">
              <w:rPr>
                <w:rFonts w:ascii="Arial" w:hAnsi="Arial" w:cs="Arial"/>
                <w:sz w:val="22"/>
                <w:szCs w:val="22"/>
              </w:rPr>
              <w:t xml:space="preserve"> uur</w:t>
            </w:r>
          </w:p>
        </w:tc>
        <w:tc>
          <w:tcPr>
            <w:tcW w:w="6309" w:type="dxa"/>
          </w:tcPr>
          <w:p w:rsidR="0017255D" w:rsidRPr="000718AA" w:rsidRDefault="00A64004" w:rsidP="0005089D">
            <w:pPr>
              <w:rPr>
                <w:rFonts w:ascii="Arial" w:hAnsi="Arial" w:cs="Arial"/>
                <w:sz w:val="22"/>
                <w:szCs w:val="22"/>
              </w:rPr>
            </w:pPr>
            <w:r>
              <w:rPr>
                <w:rFonts w:ascii="Arial" w:hAnsi="Arial" w:cs="Arial"/>
                <w:sz w:val="22"/>
                <w:szCs w:val="22"/>
              </w:rPr>
              <w:t xml:space="preserve">Maken </w:t>
            </w:r>
            <w:r w:rsidR="0005089D">
              <w:rPr>
                <w:rFonts w:ascii="Arial" w:hAnsi="Arial" w:cs="Arial"/>
                <w:sz w:val="22"/>
                <w:szCs w:val="22"/>
              </w:rPr>
              <w:t>kistbekleding</w:t>
            </w:r>
          </w:p>
        </w:tc>
      </w:tr>
      <w:tr w:rsidR="0017255D" w:rsidTr="009B0091">
        <w:tc>
          <w:tcPr>
            <w:tcW w:w="2443" w:type="dxa"/>
          </w:tcPr>
          <w:p w:rsidR="0017255D" w:rsidRPr="000718AA" w:rsidRDefault="005B7A8D" w:rsidP="009B0091">
            <w:pPr>
              <w:rPr>
                <w:rFonts w:ascii="Arial" w:hAnsi="Arial" w:cs="Arial"/>
                <w:sz w:val="22"/>
                <w:szCs w:val="22"/>
              </w:rPr>
            </w:pPr>
            <w:r>
              <w:rPr>
                <w:rFonts w:ascii="Arial" w:hAnsi="Arial" w:cs="Arial"/>
                <w:sz w:val="22"/>
                <w:szCs w:val="22"/>
              </w:rPr>
              <w:t>10</w:t>
            </w:r>
            <w:r w:rsidR="0017255D">
              <w:rPr>
                <w:rFonts w:ascii="Arial" w:hAnsi="Arial" w:cs="Arial"/>
                <w:sz w:val="22"/>
                <w:szCs w:val="22"/>
              </w:rPr>
              <w:t>.00 uur – 10.15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Pauze</w:t>
            </w:r>
          </w:p>
        </w:tc>
      </w:tr>
      <w:tr w:rsidR="0017255D" w:rsidTr="009B0091">
        <w:tc>
          <w:tcPr>
            <w:tcW w:w="2443" w:type="dxa"/>
          </w:tcPr>
          <w:p w:rsidR="0017255D" w:rsidRPr="000718AA" w:rsidRDefault="00A64004" w:rsidP="00A64004">
            <w:pPr>
              <w:rPr>
                <w:rFonts w:ascii="Arial" w:hAnsi="Arial" w:cs="Arial"/>
                <w:sz w:val="22"/>
                <w:szCs w:val="22"/>
              </w:rPr>
            </w:pPr>
            <w:r>
              <w:rPr>
                <w:rFonts w:ascii="Arial" w:hAnsi="Arial" w:cs="Arial"/>
                <w:sz w:val="22"/>
                <w:szCs w:val="22"/>
              </w:rPr>
              <w:t>10.15 uur – 11.15</w:t>
            </w:r>
            <w:r w:rsidR="0017255D">
              <w:rPr>
                <w:rFonts w:ascii="Arial" w:hAnsi="Arial" w:cs="Arial"/>
                <w:sz w:val="22"/>
                <w:szCs w:val="22"/>
              </w:rPr>
              <w:t xml:space="preserve"> uur</w:t>
            </w:r>
          </w:p>
        </w:tc>
        <w:tc>
          <w:tcPr>
            <w:tcW w:w="6309" w:type="dxa"/>
          </w:tcPr>
          <w:p w:rsidR="0017255D" w:rsidRPr="000718AA" w:rsidRDefault="00A64004" w:rsidP="0005089D">
            <w:pPr>
              <w:rPr>
                <w:rFonts w:ascii="Arial" w:hAnsi="Arial" w:cs="Arial"/>
                <w:sz w:val="22"/>
                <w:szCs w:val="22"/>
              </w:rPr>
            </w:pPr>
            <w:r>
              <w:rPr>
                <w:rFonts w:ascii="Arial" w:hAnsi="Arial" w:cs="Arial"/>
                <w:sz w:val="22"/>
                <w:szCs w:val="22"/>
              </w:rPr>
              <w:t xml:space="preserve">Maken </w:t>
            </w:r>
            <w:r w:rsidR="0005089D">
              <w:rPr>
                <w:rFonts w:ascii="Arial" w:hAnsi="Arial" w:cs="Arial"/>
                <w:sz w:val="22"/>
                <w:szCs w:val="22"/>
              </w:rPr>
              <w:t>kistbekleding</w:t>
            </w:r>
          </w:p>
        </w:tc>
      </w:tr>
      <w:tr w:rsidR="0017255D" w:rsidTr="009B0091">
        <w:tc>
          <w:tcPr>
            <w:tcW w:w="2443" w:type="dxa"/>
          </w:tcPr>
          <w:p w:rsidR="0017255D" w:rsidRPr="000718AA" w:rsidRDefault="00A64004" w:rsidP="00A64004">
            <w:pPr>
              <w:rPr>
                <w:rFonts w:ascii="Arial" w:hAnsi="Arial" w:cs="Arial"/>
                <w:sz w:val="22"/>
                <w:szCs w:val="22"/>
              </w:rPr>
            </w:pPr>
            <w:r>
              <w:rPr>
                <w:rFonts w:ascii="Arial" w:hAnsi="Arial" w:cs="Arial"/>
                <w:sz w:val="22"/>
                <w:szCs w:val="22"/>
              </w:rPr>
              <w:t>11.15</w:t>
            </w:r>
            <w:r w:rsidR="0017255D">
              <w:rPr>
                <w:rFonts w:ascii="Arial" w:hAnsi="Arial" w:cs="Arial"/>
                <w:sz w:val="22"/>
                <w:szCs w:val="22"/>
              </w:rPr>
              <w:t xml:space="preserve"> uur – 11.</w:t>
            </w:r>
            <w:r w:rsidR="005B7A8D">
              <w:rPr>
                <w:rFonts w:ascii="Arial" w:hAnsi="Arial" w:cs="Arial"/>
                <w:sz w:val="22"/>
                <w:szCs w:val="22"/>
              </w:rPr>
              <w:t>30</w:t>
            </w:r>
            <w:r w:rsidR="0017255D">
              <w:rPr>
                <w:rFonts w:ascii="Arial" w:hAnsi="Arial" w:cs="Arial"/>
                <w:sz w:val="22"/>
                <w:szCs w:val="22"/>
              </w:rPr>
              <w:t xml:space="preserve">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Werkplek opruimen/ presentatie inrichten</w:t>
            </w:r>
          </w:p>
        </w:tc>
      </w:tr>
      <w:tr w:rsidR="0017255D" w:rsidTr="009B0091">
        <w:tc>
          <w:tcPr>
            <w:tcW w:w="2443" w:type="dxa"/>
          </w:tcPr>
          <w:p w:rsidR="0017255D" w:rsidRPr="000718AA" w:rsidRDefault="005B7A8D" w:rsidP="00A64004">
            <w:pPr>
              <w:rPr>
                <w:rFonts w:ascii="Arial" w:hAnsi="Arial" w:cs="Arial"/>
                <w:sz w:val="22"/>
                <w:szCs w:val="22"/>
              </w:rPr>
            </w:pPr>
            <w:r>
              <w:rPr>
                <w:rFonts w:ascii="Arial" w:hAnsi="Arial" w:cs="Arial"/>
                <w:sz w:val="22"/>
                <w:szCs w:val="22"/>
              </w:rPr>
              <w:t>11.30 uur – 12</w:t>
            </w:r>
            <w:r w:rsidR="0017255D">
              <w:rPr>
                <w:rFonts w:ascii="Arial" w:hAnsi="Arial" w:cs="Arial"/>
                <w:sz w:val="22"/>
                <w:szCs w:val="22"/>
              </w:rPr>
              <w:t>.30 uur</w:t>
            </w:r>
          </w:p>
        </w:tc>
        <w:tc>
          <w:tcPr>
            <w:tcW w:w="6309" w:type="dxa"/>
          </w:tcPr>
          <w:p w:rsidR="0017255D" w:rsidRPr="000718AA" w:rsidRDefault="005B7A8D" w:rsidP="009B0091">
            <w:pPr>
              <w:rPr>
                <w:rFonts w:ascii="Arial" w:hAnsi="Arial" w:cs="Arial"/>
                <w:sz w:val="22"/>
                <w:szCs w:val="22"/>
              </w:rPr>
            </w:pPr>
            <w:r>
              <w:rPr>
                <w:rFonts w:ascii="Arial" w:hAnsi="Arial" w:cs="Arial"/>
                <w:sz w:val="22"/>
                <w:szCs w:val="22"/>
              </w:rPr>
              <w:t>Maken plantaardig hoofddeksel</w:t>
            </w:r>
          </w:p>
        </w:tc>
      </w:tr>
      <w:tr w:rsidR="0017255D" w:rsidTr="009B0091">
        <w:tc>
          <w:tcPr>
            <w:tcW w:w="2443" w:type="dxa"/>
          </w:tcPr>
          <w:p w:rsidR="0017255D" w:rsidRPr="000718AA" w:rsidRDefault="005B7A8D" w:rsidP="009B0091">
            <w:pPr>
              <w:rPr>
                <w:rFonts w:ascii="Arial" w:hAnsi="Arial" w:cs="Arial"/>
                <w:sz w:val="22"/>
                <w:szCs w:val="22"/>
              </w:rPr>
            </w:pPr>
            <w:r>
              <w:rPr>
                <w:rFonts w:ascii="Arial" w:hAnsi="Arial" w:cs="Arial"/>
                <w:sz w:val="22"/>
                <w:szCs w:val="22"/>
              </w:rPr>
              <w:t>12.30 uur – 13.30</w:t>
            </w:r>
            <w:r w:rsidR="0017255D">
              <w:rPr>
                <w:rFonts w:ascii="Arial" w:hAnsi="Arial" w:cs="Arial"/>
                <w:sz w:val="22"/>
                <w:szCs w:val="22"/>
              </w:rPr>
              <w:t xml:space="preserve"> uur</w:t>
            </w:r>
          </w:p>
        </w:tc>
        <w:tc>
          <w:tcPr>
            <w:tcW w:w="6309" w:type="dxa"/>
          </w:tcPr>
          <w:p w:rsidR="0017255D" w:rsidRPr="000718AA" w:rsidRDefault="005B7A8D" w:rsidP="009B0091">
            <w:pPr>
              <w:rPr>
                <w:rFonts w:ascii="Arial" w:hAnsi="Arial" w:cs="Arial"/>
                <w:sz w:val="22"/>
                <w:szCs w:val="22"/>
              </w:rPr>
            </w:pPr>
            <w:r>
              <w:rPr>
                <w:rFonts w:ascii="Arial" w:hAnsi="Arial" w:cs="Arial"/>
                <w:sz w:val="22"/>
                <w:szCs w:val="22"/>
              </w:rPr>
              <w:t>pauze</w:t>
            </w:r>
          </w:p>
        </w:tc>
      </w:tr>
      <w:tr w:rsidR="0017255D" w:rsidTr="009B0091">
        <w:tc>
          <w:tcPr>
            <w:tcW w:w="2443" w:type="dxa"/>
          </w:tcPr>
          <w:p w:rsidR="0017255D" w:rsidRPr="000718AA" w:rsidRDefault="005B7A8D" w:rsidP="005B7A8D">
            <w:pPr>
              <w:rPr>
                <w:rFonts w:ascii="Arial" w:hAnsi="Arial" w:cs="Arial"/>
                <w:sz w:val="22"/>
                <w:szCs w:val="22"/>
              </w:rPr>
            </w:pPr>
            <w:r>
              <w:rPr>
                <w:rFonts w:ascii="Arial" w:hAnsi="Arial" w:cs="Arial"/>
                <w:sz w:val="22"/>
                <w:szCs w:val="22"/>
              </w:rPr>
              <w:t>13.3</w:t>
            </w:r>
            <w:r w:rsidR="0005089D">
              <w:rPr>
                <w:rFonts w:ascii="Arial" w:hAnsi="Arial" w:cs="Arial"/>
                <w:sz w:val="22"/>
                <w:szCs w:val="22"/>
              </w:rPr>
              <w:t>0 uur – 15</w:t>
            </w:r>
            <w:r w:rsidR="0017255D">
              <w:rPr>
                <w:rFonts w:ascii="Arial" w:hAnsi="Arial" w:cs="Arial"/>
                <w:sz w:val="22"/>
                <w:szCs w:val="22"/>
              </w:rPr>
              <w:t>.</w:t>
            </w:r>
            <w:r w:rsidR="0005089D">
              <w:rPr>
                <w:rFonts w:ascii="Arial" w:hAnsi="Arial" w:cs="Arial"/>
                <w:sz w:val="22"/>
                <w:szCs w:val="22"/>
              </w:rPr>
              <w:t>0</w:t>
            </w:r>
            <w:r>
              <w:rPr>
                <w:rFonts w:ascii="Arial" w:hAnsi="Arial" w:cs="Arial"/>
                <w:sz w:val="22"/>
                <w:szCs w:val="22"/>
              </w:rPr>
              <w:t>0</w:t>
            </w:r>
            <w:r w:rsidR="0017255D">
              <w:rPr>
                <w:rFonts w:ascii="Arial" w:hAnsi="Arial" w:cs="Arial"/>
                <w:sz w:val="22"/>
                <w:szCs w:val="22"/>
              </w:rPr>
              <w:t xml:space="preserve"> uur</w:t>
            </w:r>
          </w:p>
        </w:tc>
        <w:tc>
          <w:tcPr>
            <w:tcW w:w="6309" w:type="dxa"/>
          </w:tcPr>
          <w:p w:rsidR="0017255D" w:rsidRPr="000718AA" w:rsidRDefault="005B7A8D" w:rsidP="0005089D">
            <w:pPr>
              <w:rPr>
                <w:rFonts w:ascii="Arial" w:hAnsi="Arial" w:cs="Arial"/>
                <w:sz w:val="22"/>
                <w:szCs w:val="22"/>
              </w:rPr>
            </w:pPr>
            <w:r>
              <w:rPr>
                <w:rFonts w:ascii="Arial" w:hAnsi="Arial" w:cs="Arial"/>
                <w:sz w:val="22"/>
                <w:szCs w:val="22"/>
              </w:rPr>
              <w:t xml:space="preserve">Maken </w:t>
            </w:r>
            <w:r w:rsidR="0005089D">
              <w:rPr>
                <w:rFonts w:ascii="Arial" w:hAnsi="Arial" w:cs="Arial"/>
                <w:sz w:val="22"/>
                <w:szCs w:val="22"/>
              </w:rPr>
              <w:t>podium arrangement</w:t>
            </w:r>
          </w:p>
        </w:tc>
      </w:tr>
      <w:tr w:rsidR="0017255D" w:rsidRPr="000718AA" w:rsidTr="009B0091">
        <w:tc>
          <w:tcPr>
            <w:tcW w:w="2443" w:type="dxa"/>
          </w:tcPr>
          <w:p w:rsidR="0017255D" w:rsidRPr="000718AA" w:rsidRDefault="0017255D" w:rsidP="005B7A8D">
            <w:pPr>
              <w:rPr>
                <w:rFonts w:ascii="Arial" w:hAnsi="Arial" w:cs="Arial"/>
                <w:sz w:val="22"/>
                <w:szCs w:val="22"/>
              </w:rPr>
            </w:pPr>
            <w:r>
              <w:rPr>
                <w:rFonts w:ascii="Arial" w:hAnsi="Arial" w:cs="Arial"/>
                <w:sz w:val="22"/>
                <w:szCs w:val="22"/>
              </w:rPr>
              <w:t>1</w:t>
            </w:r>
            <w:r w:rsidR="0005089D">
              <w:rPr>
                <w:rFonts w:ascii="Arial" w:hAnsi="Arial" w:cs="Arial"/>
                <w:sz w:val="22"/>
                <w:szCs w:val="22"/>
              </w:rPr>
              <w:t>5.0</w:t>
            </w:r>
            <w:r w:rsidR="005B7A8D">
              <w:rPr>
                <w:rFonts w:ascii="Arial" w:hAnsi="Arial" w:cs="Arial"/>
                <w:sz w:val="22"/>
                <w:szCs w:val="22"/>
              </w:rPr>
              <w:t>0 uur – 15</w:t>
            </w:r>
            <w:r>
              <w:rPr>
                <w:rFonts w:ascii="Arial" w:hAnsi="Arial" w:cs="Arial"/>
                <w:sz w:val="22"/>
                <w:szCs w:val="22"/>
              </w:rPr>
              <w:t xml:space="preserve">.30 uur </w:t>
            </w:r>
          </w:p>
        </w:tc>
        <w:tc>
          <w:tcPr>
            <w:tcW w:w="6309" w:type="dxa"/>
          </w:tcPr>
          <w:p w:rsidR="0017255D" w:rsidRPr="00D27238" w:rsidRDefault="005B7A8D" w:rsidP="009B0091">
            <w:pPr>
              <w:rPr>
                <w:rFonts w:ascii="Arial" w:hAnsi="Arial" w:cs="Arial"/>
                <w:sz w:val="22"/>
                <w:szCs w:val="22"/>
              </w:rPr>
            </w:pPr>
            <w:r>
              <w:rPr>
                <w:rFonts w:ascii="Arial" w:hAnsi="Arial" w:cs="Arial"/>
                <w:sz w:val="22"/>
                <w:szCs w:val="22"/>
              </w:rPr>
              <w:t>opruimen</w:t>
            </w:r>
          </w:p>
        </w:tc>
      </w:tr>
      <w:tr w:rsidR="005B7A8D" w:rsidRPr="005B7A8D" w:rsidTr="009B0091">
        <w:tc>
          <w:tcPr>
            <w:tcW w:w="2443" w:type="dxa"/>
          </w:tcPr>
          <w:p w:rsidR="005B7A8D" w:rsidRPr="005B7A8D" w:rsidRDefault="005B7A8D" w:rsidP="005B7A8D">
            <w:pPr>
              <w:rPr>
                <w:rFonts w:ascii="Arial" w:hAnsi="Arial" w:cs="Arial"/>
                <w:sz w:val="22"/>
                <w:szCs w:val="22"/>
              </w:rPr>
            </w:pPr>
            <w:r w:rsidRPr="005B7A8D">
              <w:rPr>
                <w:rFonts w:ascii="Arial" w:hAnsi="Arial" w:cs="Arial"/>
                <w:sz w:val="22"/>
                <w:szCs w:val="22"/>
              </w:rPr>
              <w:t>15.30 uur</w:t>
            </w:r>
          </w:p>
        </w:tc>
        <w:tc>
          <w:tcPr>
            <w:tcW w:w="6309" w:type="dxa"/>
          </w:tcPr>
          <w:p w:rsidR="005B7A8D" w:rsidRPr="005B7A8D" w:rsidRDefault="005B7A8D" w:rsidP="009B0091">
            <w:pPr>
              <w:rPr>
                <w:rFonts w:ascii="Arial" w:hAnsi="Arial" w:cs="Arial"/>
                <w:sz w:val="22"/>
                <w:szCs w:val="22"/>
              </w:rPr>
            </w:pPr>
            <w:r w:rsidRPr="005B7A8D">
              <w:rPr>
                <w:rFonts w:ascii="Arial" w:hAnsi="Arial" w:cs="Arial"/>
                <w:sz w:val="22"/>
                <w:szCs w:val="22"/>
              </w:rPr>
              <w:t xml:space="preserve">Afmelden bij dhr. </w:t>
            </w:r>
            <w:proofErr w:type="spellStart"/>
            <w:r w:rsidRPr="005B7A8D">
              <w:rPr>
                <w:rFonts w:ascii="Arial" w:hAnsi="Arial" w:cs="Arial"/>
                <w:sz w:val="22"/>
                <w:szCs w:val="22"/>
              </w:rPr>
              <w:t>Assinck</w:t>
            </w:r>
            <w:proofErr w:type="spellEnd"/>
          </w:p>
        </w:tc>
      </w:tr>
      <w:tr w:rsidR="0017255D" w:rsidRPr="000718AA" w:rsidTr="009B0091">
        <w:tc>
          <w:tcPr>
            <w:tcW w:w="2443" w:type="dxa"/>
          </w:tcPr>
          <w:p w:rsidR="0017255D" w:rsidRPr="00D27238" w:rsidRDefault="0017255D" w:rsidP="009B0091">
            <w:pPr>
              <w:rPr>
                <w:rFonts w:ascii="Arial" w:hAnsi="Arial" w:cs="Arial"/>
                <w:sz w:val="22"/>
                <w:szCs w:val="22"/>
              </w:rPr>
            </w:pPr>
            <w:r>
              <w:rPr>
                <w:rFonts w:ascii="Arial" w:hAnsi="Arial" w:cs="Arial"/>
                <w:sz w:val="22"/>
                <w:szCs w:val="22"/>
              </w:rPr>
              <w:t>19.30</w:t>
            </w:r>
            <w:r w:rsidRPr="00D27238">
              <w:rPr>
                <w:rFonts w:ascii="Arial" w:hAnsi="Arial" w:cs="Arial"/>
                <w:sz w:val="22"/>
                <w:szCs w:val="22"/>
              </w:rPr>
              <w:t xml:space="preserve"> uur</w:t>
            </w:r>
          </w:p>
        </w:tc>
        <w:tc>
          <w:tcPr>
            <w:tcW w:w="6309" w:type="dxa"/>
          </w:tcPr>
          <w:p w:rsidR="0017255D" w:rsidRPr="00D27238" w:rsidRDefault="0017255D" w:rsidP="009B0091">
            <w:pPr>
              <w:rPr>
                <w:rFonts w:ascii="Arial" w:hAnsi="Arial" w:cs="Arial"/>
                <w:sz w:val="22"/>
                <w:szCs w:val="22"/>
              </w:rPr>
            </w:pPr>
            <w:r w:rsidRPr="00D27238">
              <w:rPr>
                <w:rFonts w:ascii="Arial" w:hAnsi="Arial" w:cs="Arial"/>
                <w:sz w:val="22"/>
                <w:szCs w:val="22"/>
              </w:rPr>
              <w:t>Kerk open voor expositie</w:t>
            </w:r>
          </w:p>
        </w:tc>
      </w:tr>
      <w:tr w:rsidR="0017255D" w:rsidRPr="000718AA" w:rsidTr="009B0091">
        <w:tc>
          <w:tcPr>
            <w:tcW w:w="2443" w:type="dxa"/>
          </w:tcPr>
          <w:p w:rsidR="0017255D" w:rsidRPr="000718AA" w:rsidRDefault="0017255D" w:rsidP="009B0091">
            <w:pPr>
              <w:rPr>
                <w:rFonts w:ascii="Arial" w:hAnsi="Arial" w:cs="Arial"/>
                <w:sz w:val="22"/>
                <w:szCs w:val="22"/>
              </w:rPr>
            </w:pPr>
            <w:r>
              <w:rPr>
                <w:rFonts w:ascii="Arial" w:hAnsi="Arial" w:cs="Arial"/>
                <w:sz w:val="22"/>
                <w:szCs w:val="22"/>
              </w:rPr>
              <w:t xml:space="preserve">Vanaf 20.00 uur </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Catwalk presentatie</w:t>
            </w:r>
          </w:p>
        </w:tc>
      </w:tr>
      <w:tr w:rsidR="0017255D" w:rsidRPr="000718AA" w:rsidTr="009B0091">
        <w:tc>
          <w:tcPr>
            <w:tcW w:w="2443" w:type="dxa"/>
          </w:tcPr>
          <w:p w:rsidR="0017255D" w:rsidRDefault="0017255D" w:rsidP="009B0091">
            <w:pPr>
              <w:rPr>
                <w:rFonts w:ascii="Arial" w:hAnsi="Arial" w:cs="Arial"/>
                <w:sz w:val="22"/>
                <w:szCs w:val="22"/>
              </w:rPr>
            </w:pPr>
            <w:r>
              <w:rPr>
                <w:rFonts w:ascii="Arial" w:hAnsi="Arial" w:cs="Arial"/>
                <w:sz w:val="22"/>
                <w:szCs w:val="22"/>
              </w:rPr>
              <w:t>22.00 uur</w:t>
            </w:r>
          </w:p>
        </w:tc>
        <w:tc>
          <w:tcPr>
            <w:tcW w:w="6309" w:type="dxa"/>
          </w:tcPr>
          <w:p w:rsidR="0017255D" w:rsidRDefault="0017255D" w:rsidP="009B0091">
            <w:pPr>
              <w:rPr>
                <w:rFonts w:ascii="Arial" w:hAnsi="Arial" w:cs="Arial"/>
                <w:sz w:val="22"/>
                <w:szCs w:val="22"/>
              </w:rPr>
            </w:pPr>
            <w:r>
              <w:rPr>
                <w:rFonts w:ascii="Arial" w:hAnsi="Arial" w:cs="Arial"/>
                <w:sz w:val="22"/>
                <w:szCs w:val="22"/>
              </w:rPr>
              <w:t>Einde expositie</w:t>
            </w:r>
          </w:p>
        </w:tc>
      </w:tr>
    </w:tbl>
    <w:p w:rsidR="0017255D" w:rsidRDefault="0017255D" w:rsidP="0017255D">
      <w:pPr>
        <w:spacing w:after="0"/>
        <w:rPr>
          <w:rFonts w:ascii="Arial" w:hAnsi="Arial" w:cs="Arial"/>
          <w:b/>
        </w:rPr>
      </w:pPr>
    </w:p>
    <w:p w:rsidR="0017255D" w:rsidRDefault="00763671" w:rsidP="0017255D">
      <w:pPr>
        <w:spacing w:after="0"/>
        <w:rPr>
          <w:rFonts w:ascii="Arial" w:hAnsi="Arial" w:cs="Arial"/>
          <w:b/>
        </w:rPr>
      </w:pPr>
      <w:r>
        <w:rPr>
          <w:rFonts w:ascii="Arial" w:hAnsi="Arial" w:cs="Arial"/>
          <w:b/>
        </w:rPr>
        <w:t>Donderdag 25</w:t>
      </w:r>
      <w:r w:rsidR="0017255D">
        <w:rPr>
          <w:rFonts w:ascii="Arial" w:hAnsi="Arial" w:cs="Arial"/>
          <w:b/>
        </w:rPr>
        <w:t xml:space="preserve"> 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309"/>
      </w:tblGrid>
      <w:tr w:rsidR="0017255D" w:rsidRPr="00073CF4" w:rsidTr="009B0091">
        <w:tc>
          <w:tcPr>
            <w:tcW w:w="2443" w:type="dxa"/>
          </w:tcPr>
          <w:p w:rsidR="0017255D" w:rsidRPr="00073CF4" w:rsidRDefault="0017255D" w:rsidP="009B0091">
            <w:pPr>
              <w:spacing w:after="0"/>
              <w:jc w:val="center"/>
              <w:rPr>
                <w:rFonts w:ascii="Arial" w:hAnsi="Arial" w:cs="Arial"/>
                <w:b/>
              </w:rPr>
            </w:pPr>
            <w:r w:rsidRPr="00073CF4">
              <w:rPr>
                <w:rFonts w:ascii="Arial" w:hAnsi="Arial" w:cs="Arial"/>
                <w:b/>
              </w:rPr>
              <w:t>tijd</w:t>
            </w:r>
          </w:p>
        </w:tc>
        <w:tc>
          <w:tcPr>
            <w:tcW w:w="6309" w:type="dxa"/>
          </w:tcPr>
          <w:p w:rsidR="0017255D" w:rsidRPr="00073CF4" w:rsidRDefault="0017255D" w:rsidP="009B0091">
            <w:pPr>
              <w:spacing w:after="0"/>
              <w:jc w:val="center"/>
              <w:rPr>
                <w:rFonts w:ascii="Arial" w:hAnsi="Arial" w:cs="Arial"/>
                <w:b/>
              </w:rPr>
            </w:pPr>
            <w:r w:rsidRPr="00073CF4">
              <w:rPr>
                <w:rFonts w:ascii="Arial" w:hAnsi="Arial" w:cs="Arial"/>
                <w:b/>
              </w:rPr>
              <w:t>Activiteit</w:t>
            </w:r>
          </w:p>
        </w:tc>
      </w:tr>
      <w:tr w:rsidR="0017255D" w:rsidRPr="00695478" w:rsidTr="009B0091">
        <w:tc>
          <w:tcPr>
            <w:tcW w:w="2443" w:type="dxa"/>
          </w:tcPr>
          <w:p w:rsidR="0017255D" w:rsidRPr="00A64004" w:rsidRDefault="00A64004" w:rsidP="009B0091">
            <w:pPr>
              <w:spacing w:after="0"/>
              <w:rPr>
                <w:rFonts w:ascii="Arial" w:hAnsi="Arial" w:cs="Arial"/>
              </w:rPr>
            </w:pPr>
            <w:r>
              <w:rPr>
                <w:rFonts w:ascii="Arial" w:hAnsi="Arial" w:cs="Arial"/>
              </w:rPr>
              <w:t>09:00 uur – 15</w:t>
            </w:r>
            <w:r w:rsidR="0017255D" w:rsidRPr="00A64004">
              <w:rPr>
                <w:rFonts w:ascii="Arial" w:hAnsi="Arial" w:cs="Arial"/>
              </w:rPr>
              <w:t>:00uur</w:t>
            </w:r>
          </w:p>
        </w:tc>
        <w:tc>
          <w:tcPr>
            <w:tcW w:w="6309" w:type="dxa"/>
          </w:tcPr>
          <w:p w:rsidR="0017255D" w:rsidRPr="00A64004" w:rsidRDefault="00A64004" w:rsidP="009B0091">
            <w:pPr>
              <w:spacing w:after="0"/>
              <w:rPr>
                <w:rFonts w:ascii="Arial" w:hAnsi="Arial" w:cs="Arial"/>
              </w:rPr>
            </w:pPr>
            <w:r>
              <w:rPr>
                <w:rFonts w:ascii="Arial" w:hAnsi="Arial" w:cs="Arial"/>
              </w:rPr>
              <w:t>Reflectiegesprekken</w:t>
            </w:r>
          </w:p>
        </w:tc>
      </w:tr>
      <w:tr w:rsidR="0017255D" w:rsidRPr="00073CF4" w:rsidTr="009B0091">
        <w:tc>
          <w:tcPr>
            <w:tcW w:w="2443" w:type="dxa"/>
          </w:tcPr>
          <w:p w:rsidR="0017255D" w:rsidRPr="00073CF4" w:rsidRDefault="0017255D" w:rsidP="009B0091">
            <w:pPr>
              <w:spacing w:after="0"/>
              <w:rPr>
                <w:rFonts w:ascii="Arial" w:hAnsi="Arial" w:cs="Arial"/>
              </w:rPr>
            </w:pPr>
            <w:r w:rsidRPr="00073CF4">
              <w:rPr>
                <w:rFonts w:ascii="Arial" w:hAnsi="Arial" w:cs="Arial"/>
              </w:rPr>
              <w:t>15.00 uur</w:t>
            </w:r>
          </w:p>
        </w:tc>
        <w:tc>
          <w:tcPr>
            <w:tcW w:w="6309" w:type="dxa"/>
          </w:tcPr>
          <w:p w:rsidR="0017255D" w:rsidRPr="00073CF4" w:rsidRDefault="0017255D" w:rsidP="009B0091">
            <w:pPr>
              <w:spacing w:after="0"/>
              <w:rPr>
                <w:rFonts w:ascii="Arial" w:hAnsi="Arial" w:cs="Arial"/>
              </w:rPr>
            </w:pPr>
            <w:r w:rsidRPr="00073CF4">
              <w:rPr>
                <w:rFonts w:ascii="Arial" w:hAnsi="Arial" w:cs="Arial"/>
              </w:rPr>
              <w:t>Kerk open voor expositie</w:t>
            </w:r>
          </w:p>
        </w:tc>
      </w:tr>
      <w:tr w:rsidR="0017255D" w:rsidRPr="00073CF4" w:rsidTr="009B0091">
        <w:tc>
          <w:tcPr>
            <w:tcW w:w="2443" w:type="dxa"/>
          </w:tcPr>
          <w:p w:rsidR="0017255D" w:rsidRPr="00073CF4" w:rsidRDefault="0017255D" w:rsidP="009B0091">
            <w:pPr>
              <w:spacing w:after="0"/>
              <w:rPr>
                <w:rFonts w:ascii="Arial" w:hAnsi="Arial" w:cs="Arial"/>
              </w:rPr>
            </w:pPr>
            <w:r>
              <w:rPr>
                <w:rFonts w:ascii="Arial" w:hAnsi="Arial" w:cs="Arial"/>
              </w:rPr>
              <w:t xml:space="preserve">Vanaf </w:t>
            </w:r>
            <w:r w:rsidRPr="00073CF4">
              <w:rPr>
                <w:rFonts w:ascii="Arial" w:hAnsi="Arial" w:cs="Arial"/>
              </w:rPr>
              <w:t xml:space="preserve">16.00 uur </w:t>
            </w:r>
          </w:p>
        </w:tc>
        <w:tc>
          <w:tcPr>
            <w:tcW w:w="6309" w:type="dxa"/>
          </w:tcPr>
          <w:p w:rsidR="0017255D" w:rsidRPr="00073CF4" w:rsidRDefault="0017255D" w:rsidP="009B0091">
            <w:pPr>
              <w:spacing w:after="0"/>
              <w:rPr>
                <w:rFonts w:ascii="Arial" w:hAnsi="Arial" w:cs="Arial"/>
              </w:rPr>
            </w:pPr>
            <w:r w:rsidRPr="00073CF4">
              <w:rPr>
                <w:rFonts w:ascii="Arial" w:hAnsi="Arial" w:cs="Arial"/>
              </w:rPr>
              <w:t>Catwalk presentatie</w:t>
            </w:r>
          </w:p>
        </w:tc>
      </w:tr>
      <w:tr w:rsidR="0017255D" w:rsidRPr="00073CF4" w:rsidTr="009B0091">
        <w:tc>
          <w:tcPr>
            <w:tcW w:w="2443" w:type="dxa"/>
          </w:tcPr>
          <w:p w:rsidR="0017255D" w:rsidRPr="00073CF4" w:rsidRDefault="0017255D" w:rsidP="009B0091">
            <w:pPr>
              <w:spacing w:after="0"/>
              <w:rPr>
                <w:rFonts w:ascii="Arial" w:hAnsi="Arial" w:cs="Arial"/>
              </w:rPr>
            </w:pPr>
            <w:r w:rsidRPr="00073CF4">
              <w:rPr>
                <w:rFonts w:ascii="Arial" w:hAnsi="Arial" w:cs="Arial"/>
              </w:rPr>
              <w:t>17.30 uur – 18.30 uur</w:t>
            </w:r>
          </w:p>
        </w:tc>
        <w:tc>
          <w:tcPr>
            <w:tcW w:w="6309" w:type="dxa"/>
          </w:tcPr>
          <w:p w:rsidR="0017255D" w:rsidRPr="00073CF4" w:rsidRDefault="00A64004" w:rsidP="009B0091">
            <w:pPr>
              <w:spacing w:after="0"/>
              <w:rPr>
                <w:rFonts w:ascii="Arial" w:hAnsi="Arial" w:cs="Arial"/>
              </w:rPr>
            </w:pPr>
            <w:r>
              <w:rPr>
                <w:rFonts w:ascii="Arial" w:hAnsi="Arial" w:cs="Arial"/>
              </w:rPr>
              <w:t>Eten</w:t>
            </w:r>
          </w:p>
        </w:tc>
      </w:tr>
      <w:tr w:rsidR="0017255D" w:rsidRPr="00073CF4" w:rsidTr="009B0091">
        <w:tc>
          <w:tcPr>
            <w:tcW w:w="2443" w:type="dxa"/>
          </w:tcPr>
          <w:p w:rsidR="0017255D" w:rsidRPr="00073CF4" w:rsidRDefault="0017255D" w:rsidP="009B0091">
            <w:pPr>
              <w:spacing w:after="0"/>
              <w:rPr>
                <w:rFonts w:ascii="Arial" w:hAnsi="Arial" w:cs="Arial"/>
              </w:rPr>
            </w:pPr>
            <w:r>
              <w:rPr>
                <w:rFonts w:ascii="Arial" w:hAnsi="Arial" w:cs="Arial"/>
              </w:rPr>
              <w:t>Vanaf 20:00 uur</w:t>
            </w:r>
          </w:p>
        </w:tc>
        <w:tc>
          <w:tcPr>
            <w:tcW w:w="6309" w:type="dxa"/>
          </w:tcPr>
          <w:p w:rsidR="0017255D" w:rsidRPr="00073CF4" w:rsidRDefault="0017255D" w:rsidP="009B0091">
            <w:pPr>
              <w:spacing w:after="0"/>
              <w:rPr>
                <w:rFonts w:ascii="Arial" w:hAnsi="Arial" w:cs="Arial"/>
              </w:rPr>
            </w:pPr>
            <w:r w:rsidRPr="00073CF4">
              <w:rPr>
                <w:rFonts w:ascii="Arial" w:hAnsi="Arial" w:cs="Arial"/>
              </w:rPr>
              <w:t>Catwalk presentatie</w:t>
            </w:r>
          </w:p>
        </w:tc>
      </w:tr>
      <w:tr w:rsidR="0017255D" w:rsidRPr="00073CF4" w:rsidTr="009B0091">
        <w:tc>
          <w:tcPr>
            <w:tcW w:w="2443" w:type="dxa"/>
          </w:tcPr>
          <w:p w:rsidR="0017255D" w:rsidRDefault="0017255D" w:rsidP="009B0091">
            <w:pPr>
              <w:spacing w:after="0"/>
              <w:rPr>
                <w:rFonts w:ascii="Arial" w:hAnsi="Arial" w:cs="Arial"/>
              </w:rPr>
            </w:pPr>
            <w:r>
              <w:rPr>
                <w:rFonts w:ascii="Arial" w:hAnsi="Arial" w:cs="Arial"/>
              </w:rPr>
              <w:t>Na de catwalk</w:t>
            </w:r>
          </w:p>
          <w:p w:rsidR="00C4636C" w:rsidRPr="00073CF4" w:rsidRDefault="00C4636C" w:rsidP="009B0091">
            <w:pPr>
              <w:spacing w:after="0"/>
              <w:rPr>
                <w:rFonts w:ascii="Arial" w:hAnsi="Arial" w:cs="Arial"/>
              </w:rPr>
            </w:pPr>
            <w:r>
              <w:rPr>
                <w:rFonts w:ascii="Arial" w:hAnsi="Arial" w:cs="Arial"/>
              </w:rPr>
              <w:t>presentatie</w:t>
            </w:r>
          </w:p>
        </w:tc>
        <w:tc>
          <w:tcPr>
            <w:tcW w:w="6309" w:type="dxa"/>
          </w:tcPr>
          <w:p w:rsidR="0017255D" w:rsidRPr="00073CF4" w:rsidRDefault="0017255D" w:rsidP="009B0091">
            <w:pPr>
              <w:spacing w:after="0"/>
              <w:rPr>
                <w:rFonts w:ascii="Arial" w:hAnsi="Arial" w:cs="Arial"/>
              </w:rPr>
            </w:pPr>
            <w:r w:rsidRPr="00073CF4">
              <w:rPr>
                <w:rFonts w:ascii="Arial" w:hAnsi="Arial" w:cs="Arial"/>
              </w:rPr>
              <w:t xml:space="preserve">Opruimen </w:t>
            </w:r>
            <w:r>
              <w:rPr>
                <w:rFonts w:ascii="Arial" w:hAnsi="Arial" w:cs="Arial"/>
              </w:rPr>
              <w:t>en schoonmaken</w:t>
            </w:r>
          </w:p>
        </w:tc>
      </w:tr>
      <w:tr w:rsidR="0017255D" w:rsidRPr="00073CF4" w:rsidTr="009B0091">
        <w:tc>
          <w:tcPr>
            <w:tcW w:w="2443" w:type="dxa"/>
          </w:tcPr>
          <w:p w:rsidR="0017255D" w:rsidRPr="00073CF4" w:rsidRDefault="0017255D" w:rsidP="009B0091">
            <w:pPr>
              <w:spacing w:after="0"/>
              <w:rPr>
                <w:rFonts w:ascii="Arial" w:hAnsi="Arial" w:cs="Arial"/>
              </w:rPr>
            </w:pPr>
            <w:r w:rsidRPr="00073CF4">
              <w:rPr>
                <w:rFonts w:ascii="Arial" w:hAnsi="Arial" w:cs="Arial"/>
              </w:rPr>
              <w:t xml:space="preserve">22.00 </w:t>
            </w:r>
          </w:p>
        </w:tc>
        <w:tc>
          <w:tcPr>
            <w:tcW w:w="6309" w:type="dxa"/>
          </w:tcPr>
          <w:p w:rsidR="0017255D" w:rsidRPr="00073CF4" w:rsidRDefault="0017255D" w:rsidP="009B0091">
            <w:pPr>
              <w:spacing w:after="0"/>
              <w:rPr>
                <w:rFonts w:ascii="Arial" w:hAnsi="Arial" w:cs="Arial"/>
              </w:rPr>
            </w:pPr>
            <w:r w:rsidRPr="00073CF4">
              <w:rPr>
                <w:rFonts w:ascii="Arial" w:hAnsi="Arial" w:cs="Arial"/>
              </w:rPr>
              <w:t>Kerk opgeruimd en schoon</w:t>
            </w:r>
          </w:p>
        </w:tc>
      </w:tr>
    </w:tbl>
    <w:p w:rsidR="0017255D" w:rsidRDefault="0017255D" w:rsidP="0017255D"/>
    <w:p w:rsidR="0017255D" w:rsidRDefault="0017255D" w:rsidP="0017255D"/>
    <w:p w:rsidR="00C4636C" w:rsidRPr="00062291" w:rsidRDefault="00C4636C" w:rsidP="00C4636C">
      <w:pPr>
        <w:spacing w:after="0" w:line="240" w:lineRule="auto"/>
        <w:rPr>
          <w:rFonts w:ascii="Verdana" w:hAnsi="Verdana" w:cs="Arial"/>
          <w:i/>
        </w:rPr>
      </w:pPr>
      <w:r w:rsidRPr="00062291">
        <w:rPr>
          <w:rFonts w:ascii="Verdana" w:hAnsi="Verdana" w:cs="Arial"/>
          <w:i/>
        </w:rPr>
        <w:t>Het programma kan ten alle tijden nog gewijzigd worden</w:t>
      </w:r>
    </w:p>
    <w:p w:rsidR="0017255D" w:rsidRDefault="0017255D" w:rsidP="0017255D">
      <w:pPr>
        <w:spacing w:after="0" w:line="240" w:lineRule="auto"/>
        <w:rPr>
          <w:rFonts w:ascii="Verdana" w:hAnsi="Verdana" w:cs="Arial"/>
        </w:rPr>
      </w:pPr>
    </w:p>
    <w:sectPr w:rsidR="00172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66" w:rsidRDefault="00DD0A66" w:rsidP="00DD0A66">
      <w:pPr>
        <w:spacing w:after="0" w:line="240" w:lineRule="auto"/>
      </w:pPr>
      <w:r>
        <w:separator/>
      </w:r>
    </w:p>
  </w:endnote>
  <w:endnote w:type="continuationSeparator" w:id="0">
    <w:p w:rsidR="00DD0A66" w:rsidRDefault="00DD0A66" w:rsidP="00DD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66" w:rsidRDefault="00DD0A66" w:rsidP="00DD0A66">
      <w:pPr>
        <w:spacing w:after="0" w:line="240" w:lineRule="auto"/>
      </w:pPr>
      <w:r>
        <w:separator/>
      </w:r>
    </w:p>
  </w:footnote>
  <w:footnote w:type="continuationSeparator" w:id="0">
    <w:p w:rsidR="00DD0A66" w:rsidRDefault="00DD0A66" w:rsidP="00DD0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FFF"/>
    <w:multiLevelType w:val="hybridMultilevel"/>
    <w:tmpl w:val="DA9C23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2920BF"/>
    <w:multiLevelType w:val="hybridMultilevel"/>
    <w:tmpl w:val="72E2C2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7CF3AB6"/>
    <w:multiLevelType w:val="hybridMultilevel"/>
    <w:tmpl w:val="E6C22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B4C416A"/>
    <w:multiLevelType w:val="hybridMultilevel"/>
    <w:tmpl w:val="AA8E81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CD37B7E"/>
    <w:multiLevelType w:val="hybridMultilevel"/>
    <w:tmpl w:val="C690243A"/>
    <w:lvl w:ilvl="0" w:tplc="16483850">
      <w:start w:val="11"/>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66"/>
    <w:rsid w:val="0005089D"/>
    <w:rsid w:val="0017255D"/>
    <w:rsid w:val="001E1D8B"/>
    <w:rsid w:val="002A7D45"/>
    <w:rsid w:val="0030176C"/>
    <w:rsid w:val="004021CB"/>
    <w:rsid w:val="004305ED"/>
    <w:rsid w:val="004D2A20"/>
    <w:rsid w:val="005B7A8D"/>
    <w:rsid w:val="00674ABE"/>
    <w:rsid w:val="00763671"/>
    <w:rsid w:val="00A64004"/>
    <w:rsid w:val="00A84D26"/>
    <w:rsid w:val="00BF4155"/>
    <w:rsid w:val="00C07304"/>
    <w:rsid w:val="00C4636C"/>
    <w:rsid w:val="00DD0A66"/>
    <w:rsid w:val="00E63177"/>
    <w:rsid w:val="00F23E95"/>
    <w:rsid w:val="00FC0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D0A66"/>
    <w:pPr>
      <w:keepNext/>
      <w:spacing w:after="0" w:line="240" w:lineRule="auto"/>
      <w:jc w:val="center"/>
      <w:outlineLvl w:val="0"/>
    </w:pPr>
    <w:rPr>
      <w:rFonts w:ascii="Comic Sans MS" w:eastAsia="Times New Roman" w:hAnsi="Comic Sans MS" w:cs="Times New Roman"/>
      <w:b/>
      <w:sz w:val="44"/>
      <w:szCs w:val="4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0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A66"/>
    <w:rPr>
      <w:rFonts w:ascii="Tahoma" w:hAnsi="Tahoma" w:cs="Tahoma"/>
      <w:sz w:val="16"/>
      <w:szCs w:val="16"/>
    </w:rPr>
  </w:style>
  <w:style w:type="character" w:customStyle="1" w:styleId="Kop1Char">
    <w:name w:val="Kop 1 Char"/>
    <w:basedOn w:val="Standaardalinea-lettertype"/>
    <w:link w:val="Kop1"/>
    <w:rsid w:val="00DD0A66"/>
    <w:rPr>
      <w:rFonts w:ascii="Comic Sans MS" w:eastAsia="Times New Roman" w:hAnsi="Comic Sans MS" w:cs="Times New Roman"/>
      <w:b/>
      <w:sz w:val="44"/>
      <w:szCs w:val="44"/>
      <w:lang w:eastAsia="nl-NL"/>
    </w:rPr>
  </w:style>
  <w:style w:type="table" w:styleId="Tabelraster">
    <w:name w:val="Table Grid"/>
    <w:basedOn w:val="Standaardtabel"/>
    <w:rsid w:val="00DD0A6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D0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A66"/>
  </w:style>
  <w:style w:type="paragraph" w:styleId="Voettekst">
    <w:name w:val="footer"/>
    <w:basedOn w:val="Standaard"/>
    <w:link w:val="VoettekstChar"/>
    <w:uiPriority w:val="99"/>
    <w:unhideWhenUsed/>
    <w:rsid w:val="00DD0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A66"/>
  </w:style>
  <w:style w:type="paragraph" w:styleId="Lijstalinea">
    <w:name w:val="List Paragraph"/>
    <w:basedOn w:val="Standaard"/>
    <w:uiPriority w:val="34"/>
    <w:qFormat/>
    <w:rsid w:val="00172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D0A66"/>
    <w:pPr>
      <w:keepNext/>
      <w:spacing w:after="0" w:line="240" w:lineRule="auto"/>
      <w:jc w:val="center"/>
      <w:outlineLvl w:val="0"/>
    </w:pPr>
    <w:rPr>
      <w:rFonts w:ascii="Comic Sans MS" w:eastAsia="Times New Roman" w:hAnsi="Comic Sans MS" w:cs="Times New Roman"/>
      <w:b/>
      <w:sz w:val="44"/>
      <w:szCs w:val="4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0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A66"/>
    <w:rPr>
      <w:rFonts w:ascii="Tahoma" w:hAnsi="Tahoma" w:cs="Tahoma"/>
      <w:sz w:val="16"/>
      <w:szCs w:val="16"/>
    </w:rPr>
  </w:style>
  <w:style w:type="character" w:customStyle="1" w:styleId="Kop1Char">
    <w:name w:val="Kop 1 Char"/>
    <w:basedOn w:val="Standaardalinea-lettertype"/>
    <w:link w:val="Kop1"/>
    <w:rsid w:val="00DD0A66"/>
    <w:rPr>
      <w:rFonts w:ascii="Comic Sans MS" w:eastAsia="Times New Roman" w:hAnsi="Comic Sans MS" w:cs="Times New Roman"/>
      <w:b/>
      <w:sz w:val="44"/>
      <w:szCs w:val="44"/>
      <w:lang w:eastAsia="nl-NL"/>
    </w:rPr>
  </w:style>
  <w:style w:type="table" w:styleId="Tabelraster">
    <w:name w:val="Table Grid"/>
    <w:basedOn w:val="Standaardtabel"/>
    <w:rsid w:val="00DD0A6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D0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A66"/>
  </w:style>
  <w:style w:type="paragraph" w:styleId="Voettekst">
    <w:name w:val="footer"/>
    <w:basedOn w:val="Standaard"/>
    <w:link w:val="VoettekstChar"/>
    <w:uiPriority w:val="99"/>
    <w:unhideWhenUsed/>
    <w:rsid w:val="00DD0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A66"/>
  </w:style>
  <w:style w:type="paragraph" w:styleId="Lijstalinea">
    <w:name w:val="List Paragraph"/>
    <w:basedOn w:val="Standaard"/>
    <w:uiPriority w:val="34"/>
    <w:qFormat/>
    <w:rsid w:val="0017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fablog.com/wp-content/uploads/2008/10/ag_03622_m.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Eelkje Jager</dc:creator>
  <cp:lastModifiedBy>Henk Assinck</cp:lastModifiedBy>
  <cp:revision>2</cp:revision>
  <dcterms:created xsi:type="dcterms:W3CDTF">2013-02-06T21:11:00Z</dcterms:created>
  <dcterms:modified xsi:type="dcterms:W3CDTF">2013-02-06T21:11:00Z</dcterms:modified>
</cp:coreProperties>
</file>